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49B70" w14:textId="61D5654C" w:rsidR="00984A20" w:rsidRPr="00680F32" w:rsidRDefault="00780308">
      <w:pPr>
        <w:rPr>
          <w:rFonts w:ascii="High Tower Text" w:hAnsi="High Tower Text"/>
          <w:sz w:val="40"/>
          <w:szCs w:val="40"/>
        </w:rPr>
      </w:pPr>
      <w:r w:rsidRPr="00680F32">
        <w:rPr>
          <w:rFonts w:ascii="High Tower Text" w:hAnsi="High Tower Text"/>
          <w:sz w:val="40"/>
          <w:szCs w:val="40"/>
        </w:rPr>
        <w:t xml:space="preserve">Doing No Harm </w:t>
      </w:r>
      <w:r w:rsidR="001244F7" w:rsidRPr="00680F32">
        <w:rPr>
          <w:rFonts w:ascii="High Tower Text" w:hAnsi="High Tower Text"/>
          <w:sz w:val="40"/>
          <w:szCs w:val="40"/>
        </w:rPr>
        <w:t xml:space="preserve"> </w:t>
      </w:r>
    </w:p>
    <w:p w14:paraId="4F3A6395" w14:textId="3DCCA0E6" w:rsidR="00780308" w:rsidRPr="00680F32" w:rsidRDefault="00780308" w:rsidP="00780308">
      <w:pPr>
        <w:autoSpaceDE w:val="0"/>
        <w:autoSpaceDN w:val="0"/>
        <w:adjustRightInd w:val="0"/>
        <w:ind w:right="-720"/>
        <w:rPr>
          <w:rFonts w:ascii="Bodoni MT" w:hAnsi="Bodoni MT" w:cs="Courier New"/>
          <w:sz w:val="32"/>
          <w:szCs w:val="32"/>
        </w:rPr>
      </w:pPr>
      <w:r w:rsidRPr="00B23025">
        <w:rPr>
          <w:rFonts w:ascii="Calibri" w:hAnsi="Calibri" w:cs="Courier New"/>
          <w:i/>
          <w:color w:val="FF0000"/>
          <w:szCs w:val="24"/>
        </w:rPr>
        <w:t xml:space="preserve"> </w:t>
      </w:r>
      <w:r w:rsidRPr="00680F32">
        <w:rPr>
          <w:rFonts w:ascii="Bodoni MT" w:hAnsi="Bodoni MT" w:cs="Courier New"/>
          <w:i/>
          <w:sz w:val="32"/>
          <w:szCs w:val="32"/>
        </w:rPr>
        <w:t>It takes a wise doctor to know when not to prescribe</w:t>
      </w:r>
      <w:r w:rsidRPr="00680F32">
        <w:rPr>
          <w:rFonts w:ascii="Bodoni MT" w:hAnsi="Bodoni MT" w:cs="Courier New"/>
          <w:sz w:val="32"/>
          <w:szCs w:val="32"/>
        </w:rPr>
        <w:t xml:space="preserve">.  </w:t>
      </w:r>
      <w:proofErr w:type="spellStart"/>
      <w:r w:rsidRPr="00680F32">
        <w:rPr>
          <w:rFonts w:ascii="Bodoni MT" w:hAnsi="Bodoni MT" w:cs="Courier New"/>
          <w:sz w:val="32"/>
          <w:szCs w:val="32"/>
        </w:rPr>
        <w:t>Gracian</w:t>
      </w:r>
      <w:proofErr w:type="spellEnd"/>
      <w:r w:rsidRPr="00680F32">
        <w:rPr>
          <w:rFonts w:ascii="Bodoni MT" w:hAnsi="Bodoni MT" w:cs="Courier New"/>
          <w:sz w:val="32"/>
          <w:szCs w:val="32"/>
        </w:rPr>
        <w:t>, The Art of Worldly Wisdo</w:t>
      </w:r>
      <w:r w:rsidR="00A73C50">
        <w:rPr>
          <w:rFonts w:ascii="Bodoni MT" w:hAnsi="Bodoni MT" w:cs="Courier New"/>
          <w:sz w:val="32"/>
          <w:szCs w:val="32"/>
        </w:rPr>
        <w:t>m</w:t>
      </w:r>
      <w:r w:rsidRPr="00680F32">
        <w:rPr>
          <w:rFonts w:ascii="Bodoni MT" w:hAnsi="Bodoni MT" w:cs="Courier New"/>
          <w:sz w:val="32"/>
          <w:szCs w:val="32"/>
        </w:rPr>
        <w:t xml:space="preserve"> 1647</w:t>
      </w:r>
    </w:p>
    <w:p w14:paraId="33D2EBF2" w14:textId="0E01A8D8" w:rsidR="00803D3B" w:rsidRPr="00680F32" w:rsidRDefault="00CA10E0" w:rsidP="00803D3B">
      <w:pPr>
        <w:rPr>
          <w:rFonts w:ascii="High Tower Text" w:hAnsi="High Tower Text"/>
          <w:sz w:val="28"/>
          <w:szCs w:val="28"/>
        </w:rPr>
      </w:pPr>
      <w:r w:rsidRPr="003520BF">
        <w:rPr>
          <w:rFonts w:ascii="High Tower Text" w:eastAsia="Times New Roman" w:hAnsi="High Tower Text" w:cs="Times New Roman"/>
          <w:color w:val="222222"/>
          <w:sz w:val="28"/>
          <w:szCs w:val="28"/>
        </w:rPr>
        <w:t xml:space="preserve">The </w:t>
      </w:r>
      <w:r w:rsidR="00780308" w:rsidRPr="003520BF">
        <w:rPr>
          <w:rFonts w:ascii="High Tower Text" w:eastAsia="Times New Roman" w:hAnsi="High Tower Text" w:cs="Times New Roman"/>
          <w:color w:val="222222"/>
          <w:sz w:val="28"/>
          <w:szCs w:val="28"/>
        </w:rPr>
        <w:t>first rule of the Hippocratic Oath is to First Do No Harm</w:t>
      </w:r>
      <w:r w:rsidR="00DC4F5E" w:rsidRPr="003520BF">
        <w:rPr>
          <w:rFonts w:ascii="High Tower Text" w:eastAsia="Times New Roman" w:hAnsi="High Tower Text" w:cs="Times New Roman"/>
          <w:color w:val="222222"/>
          <w:sz w:val="28"/>
          <w:szCs w:val="28"/>
        </w:rPr>
        <w:t>, or</w:t>
      </w:r>
      <w:r w:rsidR="00680F32">
        <w:rPr>
          <w:rFonts w:ascii="High Tower Text" w:eastAsia="Times New Roman" w:hAnsi="High Tower Text" w:cs="Times New Roman"/>
          <w:color w:val="222222"/>
          <w:sz w:val="28"/>
          <w:szCs w:val="28"/>
        </w:rPr>
        <w:t xml:space="preserve"> as </w:t>
      </w:r>
      <w:proofErr w:type="spellStart"/>
      <w:r w:rsidR="00680F32">
        <w:rPr>
          <w:rFonts w:ascii="High Tower Text" w:eastAsia="Times New Roman" w:hAnsi="High Tower Text" w:cs="Times New Roman"/>
          <w:color w:val="222222"/>
          <w:sz w:val="28"/>
          <w:szCs w:val="28"/>
        </w:rPr>
        <w:t>Gracian</w:t>
      </w:r>
      <w:proofErr w:type="spellEnd"/>
      <w:r w:rsidR="00680F32">
        <w:rPr>
          <w:rFonts w:ascii="High Tower Text" w:eastAsia="Times New Roman" w:hAnsi="High Tower Text" w:cs="Times New Roman"/>
          <w:color w:val="222222"/>
          <w:sz w:val="28"/>
          <w:szCs w:val="28"/>
        </w:rPr>
        <w:t xml:space="preserve"> says,</w:t>
      </w:r>
      <w:r w:rsidR="00DC4F5E" w:rsidRPr="003520BF">
        <w:rPr>
          <w:rFonts w:ascii="High Tower Text" w:eastAsia="Times New Roman" w:hAnsi="High Tower Text" w:cs="Times New Roman"/>
          <w:color w:val="222222"/>
          <w:sz w:val="28"/>
          <w:szCs w:val="28"/>
        </w:rPr>
        <w:t xml:space="preserve"> to “know when not to prescribe”</w:t>
      </w:r>
      <w:r w:rsidRPr="003520BF">
        <w:rPr>
          <w:rFonts w:ascii="High Tower Text" w:eastAsia="Times New Roman" w:hAnsi="High Tower Text" w:cs="Times New Roman"/>
          <w:color w:val="222222"/>
          <w:sz w:val="28"/>
          <w:szCs w:val="28"/>
        </w:rPr>
        <w:t xml:space="preserve">. </w:t>
      </w:r>
      <w:r w:rsidR="00680F32">
        <w:rPr>
          <w:rFonts w:ascii="High Tower Text" w:eastAsia="Times New Roman" w:hAnsi="High Tower Text" w:cs="Times New Roman"/>
          <w:color w:val="222222"/>
          <w:sz w:val="28"/>
          <w:szCs w:val="28"/>
        </w:rPr>
        <w:t xml:space="preserve"> The fable of the 3 doctors from the Introduction, relies on the good reputation of Dr. </w:t>
      </w:r>
      <w:r w:rsidR="00D36B30">
        <w:rPr>
          <w:rFonts w:ascii="High Tower Text" w:eastAsia="Times New Roman" w:hAnsi="High Tower Text" w:cs="Times New Roman"/>
          <w:color w:val="222222"/>
          <w:sz w:val="28"/>
          <w:szCs w:val="28"/>
        </w:rPr>
        <w:t>One</w:t>
      </w:r>
      <w:r w:rsidR="00680F32">
        <w:rPr>
          <w:rFonts w:ascii="High Tower Text" w:eastAsia="Times New Roman" w:hAnsi="High Tower Text" w:cs="Times New Roman"/>
          <w:color w:val="222222"/>
          <w:sz w:val="28"/>
          <w:szCs w:val="28"/>
        </w:rPr>
        <w:t xml:space="preserve"> who keeps his patients well, and the bad reputation of Dr. </w:t>
      </w:r>
      <w:r w:rsidR="00D36B30">
        <w:rPr>
          <w:rFonts w:ascii="High Tower Text" w:eastAsia="Times New Roman" w:hAnsi="High Tower Text" w:cs="Times New Roman"/>
          <w:color w:val="222222"/>
          <w:sz w:val="28"/>
          <w:szCs w:val="28"/>
        </w:rPr>
        <w:t>Three</w:t>
      </w:r>
      <w:r w:rsidR="00680F32">
        <w:rPr>
          <w:rFonts w:ascii="High Tower Text" w:eastAsia="Times New Roman" w:hAnsi="High Tower Text" w:cs="Times New Roman"/>
          <w:color w:val="222222"/>
          <w:sz w:val="28"/>
          <w:szCs w:val="28"/>
        </w:rPr>
        <w:t xml:space="preserve"> who makes his patients worse.  The</w:t>
      </w:r>
      <w:r w:rsidR="00803D3B" w:rsidRPr="00747BD4">
        <w:rPr>
          <w:rFonts w:ascii="High Tower Text" w:eastAsia="Times New Roman" w:hAnsi="High Tower Text" w:cs="Times New Roman"/>
          <w:color w:val="222222"/>
          <w:sz w:val="28"/>
          <w:szCs w:val="28"/>
        </w:rPr>
        <w:t xml:space="preserve"> goal </w:t>
      </w:r>
      <w:r w:rsidR="00680F32">
        <w:rPr>
          <w:rFonts w:ascii="High Tower Text" w:eastAsia="Times New Roman" w:hAnsi="High Tower Text" w:cs="Times New Roman"/>
          <w:color w:val="222222"/>
          <w:sz w:val="28"/>
          <w:szCs w:val="28"/>
        </w:rPr>
        <w:t>of this chapter i</w:t>
      </w:r>
      <w:r w:rsidR="00803D3B" w:rsidRPr="00747BD4">
        <w:rPr>
          <w:rFonts w:ascii="High Tower Text" w:eastAsia="Times New Roman" w:hAnsi="High Tower Text" w:cs="Times New Roman"/>
          <w:color w:val="222222"/>
          <w:sz w:val="28"/>
          <w:szCs w:val="28"/>
        </w:rPr>
        <w:t xml:space="preserve">s to illustrate how doing no </w:t>
      </w:r>
      <w:r w:rsidR="00803D3B" w:rsidRPr="00803D3B">
        <w:rPr>
          <w:rFonts w:ascii="High Tower Text" w:eastAsia="Times New Roman" w:hAnsi="High Tower Text" w:cs="Times New Roman"/>
          <w:b/>
          <w:bCs/>
          <w:color w:val="222222"/>
          <w:sz w:val="28"/>
          <w:szCs w:val="28"/>
        </w:rPr>
        <w:t>harm</w:t>
      </w:r>
      <w:r w:rsidR="00803D3B" w:rsidRPr="00803D3B">
        <w:rPr>
          <w:rFonts w:ascii="High Tower Text" w:hAnsi="High Tower Text"/>
          <w:b/>
          <w:bCs/>
          <w:i/>
          <w:iCs/>
          <w:sz w:val="28"/>
          <w:szCs w:val="28"/>
        </w:rPr>
        <w:t xml:space="preserve"> is not as straight forward as it seems, and, in fact, can be devilishly difficult. </w:t>
      </w:r>
    </w:p>
    <w:p w14:paraId="29F1944C" w14:textId="77777777" w:rsidR="00803D3B" w:rsidRDefault="00803D3B" w:rsidP="00C22761"/>
    <w:p w14:paraId="0A5C4C32" w14:textId="77777777" w:rsidR="00063240" w:rsidRPr="001E7E39" w:rsidRDefault="00063240" w:rsidP="00063240">
      <w:pPr>
        <w:autoSpaceDE w:val="0"/>
        <w:autoSpaceDN w:val="0"/>
        <w:adjustRightInd w:val="0"/>
        <w:ind w:right="-720"/>
        <w:rPr>
          <w:rFonts w:ascii="High Tower Text" w:hAnsi="High Tower Text" w:cs="Courier New"/>
          <w:sz w:val="28"/>
          <w:szCs w:val="28"/>
        </w:rPr>
      </w:pPr>
      <w:r w:rsidRPr="001E7E39">
        <w:rPr>
          <w:rFonts w:ascii="High Tower Text" w:hAnsi="High Tower Text" w:cs="Courier New"/>
          <w:sz w:val="28"/>
          <w:szCs w:val="28"/>
        </w:rPr>
        <w:t>Case Study</w:t>
      </w:r>
    </w:p>
    <w:p w14:paraId="11E3DF53" w14:textId="0FC4E237" w:rsidR="00063240" w:rsidRPr="001E7E39" w:rsidRDefault="00063240" w:rsidP="00063240">
      <w:pPr>
        <w:pStyle w:val="NormalWeb"/>
        <w:spacing w:after="360"/>
        <w:rPr>
          <w:rFonts w:ascii="High Tower Text" w:hAnsi="High Tower Text" w:cs="Courier New"/>
          <w:sz w:val="28"/>
          <w:szCs w:val="28"/>
        </w:rPr>
      </w:pPr>
      <w:r w:rsidRPr="001E7E39">
        <w:rPr>
          <w:rFonts w:ascii="High Tower Text" w:hAnsi="High Tower Text" w:cs="Courier New"/>
          <w:sz w:val="28"/>
          <w:szCs w:val="28"/>
        </w:rPr>
        <w:t>This story was published in the San Francisco Chronicle</w:t>
      </w:r>
      <w:r w:rsidRPr="001E7E39">
        <w:rPr>
          <w:rStyle w:val="EndnoteReference"/>
          <w:rFonts w:ascii="High Tower Text" w:hAnsi="High Tower Text" w:cs="Courier New"/>
          <w:sz w:val="28"/>
          <w:szCs w:val="28"/>
        </w:rPr>
        <w:endnoteReference w:id="1"/>
      </w:r>
      <w:r w:rsidRPr="001E7E39">
        <w:rPr>
          <w:rFonts w:ascii="High Tower Text" w:hAnsi="High Tower Text" w:cs="Courier New"/>
          <w:sz w:val="28"/>
          <w:szCs w:val="28"/>
        </w:rPr>
        <w:t xml:space="preserve"> with a backdrop of coronavirus pandemic. It is the story </w:t>
      </w:r>
      <w:r w:rsidR="00D36B30" w:rsidRPr="001E7E39">
        <w:rPr>
          <w:rFonts w:ascii="High Tower Text" w:hAnsi="High Tower Text" w:cs="Courier New"/>
          <w:sz w:val="28"/>
          <w:szCs w:val="28"/>
        </w:rPr>
        <w:t>of</w:t>
      </w:r>
      <w:r w:rsidR="00D36B30">
        <w:rPr>
          <w:rFonts w:ascii="High Tower Text" w:hAnsi="High Tower Text" w:cs="Courier New"/>
          <w:sz w:val="28"/>
          <w:szCs w:val="28"/>
        </w:rPr>
        <w:t xml:space="preserve"> </w:t>
      </w:r>
      <w:r w:rsidR="00D36B30" w:rsidRPr="001E7E39">
        <w:rPr>
          <w:rFonts w:ascii="High Tower Text" w:hAnsi="High Tower Text" w:cs="Courier New"/>
          <w:sz w:val="28"/>
          <w:szCs w:val="28"/>
        </w:rPr>
        <w:t>Oakland</w:t>
      </w:r>
      <w:r w:rsidR="00463D03">
        <w:rPr>
          <w:rFonts w:ascii="High Tower Text" w:hAnsi="High Tower Text" w:cs="Courier New"/>
          <w:sz w:val="28"/>
          <w:szCs w:val="28"/>
        </w:rPr>
        <w:t xml:space="preserve"> A’s </w:t>
      </w:r>
      <w:r w:rsidRPr="001E7E39">
        <w:rPr>
          <w:rFonts w:ascii="High Tower Text" w:hAnsi="High Tower Text" w:cs="Courier New"/>
          <w:sz w:val="28"/>
          <w:szCs w:val="28"/>
        </w:rPr>
        <w:t xml:space="preserve">baseball player Micah Bowie. He had issues with back pain and retired in 2008.  Treatments were apparently ineffective and led to the Chronicle story.   I will quote heavily from the article here. </w:t>
      </w:r>
    </w:p>
    <w:p w14:paraId="6DFB3FBA" w14:textId="4C394690" w:rsidR="00063240" w:rsidRPr="00747BD4" w:rsidRDefault="0006670B" w:rsidP="00063240">
      <w:pPr>
        <w:pStyle w:val="NormalWeb"/>
        <w:spacing w:after="360"/>
        <w:rPr>
          <w:rFonts w:ascii="system serif" w:eastAsia="Times New Roman" w:hAnsi="system serif"/>
          <w:i/>
          <w:iCs/>
          <w:color w:val="0070C0"/>
          <w:sz w:val="27"/>
          <w:szCs w:val="27"/>
        </w:rPr>
      </w:pPr>
      <w:r w:rsidRPr="00496D80">
        <w:rPr>
          <w:rFonts w:ascii="system serif" w:eastAsia="Times New Roman" w:hAnsi="system serif"/>
          <w:i/>
          <w:iCs/>
          <w:color w:val="0070C0"/>
          <w:sz w:val="27"/>
          <w:szCs w:val="27"/>
        </w:rPr>
        <w:t>Frequent back pain became all the more pronounced when he retired in 2008</w:t>
      </w:r>
      <w:r w:rsidRPr="00496D80">
        <w:rPr>
          <w:rFonts w:ascii="system serif" w:eastAsia="Times New Roman" w:hAnsi="system serif"/>
          <w:color w:val="222222"/>
          <w:sz w:val="27"/>
          <w:szCs w:val="27"/>
        </w:rPr>
        <w:t xml:space="preserve">. </w:t>
      </w:r>
      <w:r w:rsidR="00063240" w:rsidRPr="00747BD4">
        <w:rPr>
          <w:rFonts w:ascii="system serif" w:eastAsia="Times New Roman" w:hAnsi="system serif"/>
          <w:i/>
          <w:iCs/>
          <w:color w:val="0070C0"/>
          <w:sz w:val="27"/>
          <w:szCs w:val="27"/>
        </w:rPr>
        <w:t xml:space="preserve">As </w:t>
      </w:r>
      <w:r w:rsidR="00463D03">
        <w:rPr>
          <w:rFonts w:ascii="system serif" w:eastAsia="Times New Roman" w:hAnsi="system serif"/>
          <w:i/>
          <w:iCs/>
          <w:color w:val="0070C0"/>
          <w:sz w:val="27"/>
          <w:szCs w:val="27"/>
        </w:rPr>
        <w:t>he</w:t>
      </w:r>
      <w:r w:rsidR="00063240" w:rsidRPr="00747BD4">
        <w:rPr>
          <w:rFonts w:ascii="system serif" w:eastAsia="Times New Roman" w:hAnsi="system serif"/>
          <w:i/>
          <w:iCs/>
          <w:color w:val="0070C0"/>
          <w:sz w:val="27"/>
          <w:szCs w:val="27"/>
        </w:rPr>
        <w:t xml:space="preserve"> became more incapacitated and treatments less effective, Bowie and his wife, Keeley, began investigating back surgery or stem-cell treatment for tears associated with his L4-5 and L5-S1 vertebrae. He was told he’d need a double-disk fusion procedure and might be looking at a lifetime of repeat surgeries.</w:t>
      </w:r>
    </w:p>
    <w:p w14:paraId="5AC8B4D6" w14:textId="50DE2CD4" w:rsidR="00063240" w:rsidRPr="00747BD4" w:rsidRDefault="00063240" w:rsidP="00063240">
      <w:pPr>
        <w:spacing w:after="360" w:line="240" w:lineRule="auto"/>
        <w:rPr>
          <w:rFonts w:ascii="system serif" w:eastAsia="Times New Roman" w:hAnsi="system serif" w:cs="Times New Roman"/>
          <w:i/>
          <w:iCs/>
          <w:color w:val="0070C0"/>
          <w:sz w:val="27"/>
          <w:szCs w:val="27"/>
        </w:rPr>
      </w:pPr>
      <w:r w:rsidRPr="00747BD4">
        <w:rPr>
          <w:rFonts w:ascii="system serif" w:eastAsia="Times New Roman" w:hAnsi="system serif" w:cs="Times New Roman"/>
          <w:i/>
          <w:iCs/>
          <w:color w:val="0070C0"/>
          <w:sz w:val="27"/>
          <w:szCs w:val="27"/>
        </w:rPr>
        <w:t>That’s when doctors presented the idea of a spinal-cord stimulator, an internal device that interrupts pain signals from nerves. A week’s trial run went well, so Bowie elected to have the device implanted in August 2016</w:t>
      </w:r>
      <w:r w:rsidR="001E7E39">
        <w:rPr>
          <w:rFonts w:ascii="system serif" w:eastAsia="Times New Roman" w:hAnsi="system serif" w:cs="Times New Roman"/>
          <w:i/>
          <w:iCs/>
          <w:color w:val="0070C0"/>
          <w:sz w:val="27"/>
          <w:szCs w:val="27"/>
        </w:rPr>
        <w:t>…”</w:t>
      </w:r>
    </w:p>
    <w:p w14:paraId="3FD871D2" w14:textId="47C48871" w:rsidR="006762F0" w:rsidRDefault="00747BD4" w:rsidP="00747BD4">
      <w:pPr>
        <w:rPr>
          <w:rFonts w:ascii="High Tower Text" w:hAnsi="High Tower Text"/>
          <w:sz w:val="28"/>
          <w:szCs w:val="28"/>
        </w:rPr>
      </w:pPr>
      <w:proofErr w:type="spellStart"/>
      <w:r w:rsidRPr="00747BD4">
        <w:rPr>
          <w:rFonts w:ascii="High Tower Text" w:hAnsi="High Tower Text"/>
          <w:b/>
          <w:bCs/>
          <w:i/>
          <w:iCs/>
          <w:sz w:val="28"/>
          <w:szCs w:val="28"/>
        </w:rPr>
        <w:t>Iatrogenics</w:t>
      </w:r>
      <w:proofErr w:type="spellEnd"/>
      <w:r w:rsidRPr="00747BD4">
        <w:rPr>
          <w:rFonts w:ascii="High Tower Text" w:hAnsi="High Tower Text"/>
          <w:sz w:val="28"/>
          <w:szCs w:val="28"/>
        </w:rPr>
        <w:t xml:space="preserve"> </w:t>
      </w:r>
      <w:r>
        <w:rPr>
          <w:rFonts w:ascii="High Tower Text" w:hAnsi="High Tower Text"/>
          <w:sz w:val="28"/>
          <w:szCs w:val="28"/>
        </w:rPr>
        <w:t xml:space="preserve">(from the Greek meaning “caused by the healer”) </w:t>
      </w:r>
      <w:r w:rsidRPr="00747BD4">
        <w:rPr>
          <w:rFonts w:ascii="High Tower Text" w:hAnsi="High Tower Text"/>
          <w:sz w:val="28"/>
          <w:szCs w:val="28"/>
        </w:rPr>
        <w:t>is when a treatment causes more harm than benefit</w:t>
      </w:r>
      <w:r>
        <w:rPr>
          <w:rFonts w:ascii="High Tower Text" w:hAnsi="High Tower Text"/>
          <w:sz w:val="28"/>
          <w:szCs w:val="28"/>
        </w:rPr>
        <w:t xml:space="preserve">. </w:t>
      </w:r>
      <w:r w:rsidRPr="00747BD4">
        <w:rPr>
          <w:rFonts w:ascii="High Tower Text" w:hAnsi="High Tower Text"/>
          <w:sz w:val="28"/>
          <w:szCs w:val="28"/>
        </w:rPr>
        <w:t>The concept of</w:t>
      </w:r>
      <w:r w:rsidRPr="00747BD4">
        <w:rPr>
          <w:rFonts w:ascii="High Tower Text" w:hAnsi="High Tower Text"/>
          <w:b/>
          <w:bCs/>
          <w:sz w:val="28"/>
          <w:szCs w:val="28"/>
        </w:rPr>
        <w:t xml:space="preserve"> iatrogenic, </w:t>
      </w:r>
      <w:r w:rsidRPr="00747BD4">
        <w:rPr>
          <w:rFonts w:ascii="High Tower Text" w:hAnsi="High Tower Text"/>
          <w:sz w:val="28"/>
          <w:szCs w:val="28"/>
        </w:rPr>
        <w:t xml:space="preserve">a type of </w:t>
      </w:r>
      <w:r w:rsidR="001E7E39" w:rsidRPr="00747BD4">
        <w:rPr>
          <w:rFonts w:ascii="High Tower Text" w:hAnsi="High Tower Text"/>
          <w:sz w:val="28"/>
          <w:szCs w:val="28"/>
        </w:rPr>
        <w:t>well-meaning</w:t>
      </w:r>
      <w:r w:rsidRPr="00747BD4">
        <w:rPr>
          <w:rFonts w:ascii="High Tower Text" w:hAnsi="High Tower Text"/>
          <w:sz w:val="28"/>
          <w:szCs w:val="28"/>
        </w:rPr>
        <w:t xml:space="preserve"> harm, has recently been applied to decision making in general. There are flaws in framing decisions that are universal and go beyond choosing a medical course of action.  Fortunately, some of the smartest thinkers of our time have devoted thought to these pitfalls and how to address them. </w:t>
      </w:r>
      <w:r w:rsidR="006762F0">
        <w:rPr>
          <w:rFonts w:ascii="High Tower Text" w:hAnsi="High Tower Text"/>
          <w:sz w:val="28"/>
          <w:szCs w:val="28"/>
        </w:rPr>
        <w:t xml:space="preserve"> </w:t>
      </w:r>
    </w:p>
    <w:p w14:paraId="6EAC8C6D" w14:textId="04DCCAF3" w:rsidR="00747BD4" w:rsidRPr="00747BD4" w:rsidRDefault="006762F0" w:rsidP="00747BD4">
      <w:pPr>
        <w:rPr>
          <w:rFonts w:ascii="High Tower Text" w:hAnsi="High Tower Text"/>
          <w:sz w:val="28"/>
          <w:szCs w:val="28"/>
        </w:rPr>
      </w:pPr>
      <w:r>
        <w:rPr>
          <w:rFonts w:ascii="High Tower Text" w:hAnsi="High Tower Text"/>
          <w:sz w:val="28"/>
          <w:szCs w:val="28"/>
        </w:rPr>
        <w:lastRenderedPageBreak/>
        <w:t xml:space="preserve">We will also be considering the conundrum addressed by David Epstein in his seminal work called </w:t>
      </w:r>
      <w:r w:rsidR="00463D03">
        <w:rPr>
          <w:rFonts w:ascii="High Tower Text" w:hAnsi="High Tower Text"/>
          <w:sz w:val="28"/>
          <w:szCs w:val="28"/>
        </w:rPr>
        <w:t>“</w:t>
      </w:r>
      <w:r>
        <w:rPr>
          <w:rFonts w:ascii="High Tower Text" w:hAnsi="High Tower Text"/>
          <w:sz w:val="28"/>
          <w:szCs w:val="28"/>
        </w:rPr>
        <w:t>When the Evidence Says No, but the Doctor</w:t>
      </w:r>
      <w:r w:rsidR="00680F32">
        <w:rPr>
          <w:rFonts w:ascii="High Tower Text" w:hAnsi="High Tower Text"/>
          <w:sz w:val="28"/>
          <w:szCs w:val="28"/>
        </w:rPr>
        <w:t>s</w:t>
      </w:r>
      <w:r>
        <w:rPr>
          <w:rFonts w:ascii="High Tower Text" w:hAnsi="High Tower Text"/>
          <w:sz w:val="28"/>
          <w:szCs w:val="28"/>
        </w:rPr>
        <w:t xml:space="preserve"> Say Yes.”</w:t>
      </w:r>
    </w:p>
    <w:p w14:paraId="5D1E4F75" w14:textId="6596C413" w:rsidR="00747BD4" w:rsidRPr="0006670B" w:rsidRDefault="00747BD4" w:rsidP="00463D03">
      <w:pPr>
        <w:jc w:val="center"/>
        <w:rPr>
          <w:rFonts w:ascii="High Tower Text" w:hAnsi="High Tower Text"/>
          <w:b/>
          <w:bCs/>
          <w:sz w:val="36"/>
          <w:szCs w:val="36"/>
        </w:rPr>
      </w:pPr>
      <w:r w:rsidRPr="0006670B">
        <w:rPr>
          <w:rFonts w:ascii="High Tower Text" w:hAnsi="High Tower Text"/>
          <w:b/>
          <w:bCs/>
          <w:sz w:val="36"/>
          <w:szCs w:val="36"/>
        </w:rPr>
        <w:t xml:space="preserve">Principles of Decision Making or </w:t>
      </w:r>
      <w:r w:rsidR="00463D03">
        <w:rPr>
          <w:rFonts w:ascii="High Tower Text" w:hAnsi="High Tower Text"/>
          <w:b/>
          <w:bCs/>
          <w:sz w:val="36"/>
          <w:szCs w:val="36"/>
        </w:rPr>
        <w:t>W</w:t>
      </w:r>
      <w:r w:rsidRPr="0006670B">
        <w:rPr>
          <w:rFonts w:ascii="High Tower Text" w:hAnsi="High Tower Text"/>
          <w:b/>
          <w:bCs/>
          <w:sz w:val="36"/>
          <w:szCs w:val="36"/>
        </w:rPr>
        <w:t xml:space="preserve">hy </w:t>
      </w:r>
      <w:r w:rsidR="00463D03">
        <w:rPr>
          <w:rFonts w:ascii="High Tower Text" w:hAnsi="High Tower Text"/>
          <w:b/>
          <w:bCs/>
          <w:sz w:val="36"/>
          <w:szCs w:val="36"/>
        </w:rPr>
        <w:t>I</w:t>
      </w:r>
      <w:r w:rsidRPr="0006670B">
        <w:rPr>
          <w:rFonts w:ascii="High Tower Text" w:hAnsi="High Tower Text"/>
          <w:b/>
          <w:bCs/>
          <w:sz w:val="36"/>
          <w:szCs w:val="36"/>
        </w:rPr>
        <w:t xml:space="preserve">t </w:t>
      </w:r>
      <w:r w:rsidR="00463D03">
        <w:rPr>
          <w:rFonts w:ascii="High Tower Text" w:hAnsi="High Tower Text"/>
          <w:b/>
          <w:bCs/>
          <w:sz w:val="36"/>
          <w:szCs w:val="36"/>
        </w:rPr>
        <w:t>I</w:t>
      </w:r>
      <w:r w:rsidRPr="0006670B">
        <w:rPr>
          <w:rFonts w:ascii="High Tower Text" w:hAnsi="High Tower Text"/>
          <w:b/>
          <w:bCs/>
          <w:sz w:val="36"/>
          <w:szCs w:val="36"/>
        </w:rPr>
        <w:t xml:space="preserve">s </w:t>
      </w:r>
      <w:r w:rsidR="00463D03">
        <w:rPr>
          <w:rFonts w:ascii="High Tower Text" w:hAnsi="High Tower Text"/>
          <w:b/>
          <w:bCs/>
          <w:sz w:val="36"/>
          <w:szCs w:val="36"/>
        </w:rPr>
        <w:t>S</w:t>
      </w:r>
      <w:r w:rsidRPr="0006670B">
        <w:rPr>
          <w:rFonts w:ascii="High Tower Text" w:hAnsi="High Tower Text"/>
          <w:b/>
          <w:bCs/>
          <w:sz w:val="36"/>
          <w:szCs w:val="36"/>
        </w:rPr>
        <w:t xml:space="preserve">o </w:t>
      </w:r>
      <w:r w:rsidR="00463D03">
        <w:rPr>
          <w:rFonts w:ascii="High Tower Text" w:hAnsi="High Tower Text"/>
          <w:b/>
          <w:bCs/>
          <w:sz w:val="36"/>
          <w:szCs w:val="36"/>
        </w:rPr>
        <w:t>H</w:t>
      </w:r>
      <w:r w:rsidRPr="0006670B">
        <w:rPr>
          <w:rFonts w:ascii="High Tower Text" w:hAnsi="High Tower Text"/>
          <w:b/>
          <w:bCs/>
          <w:sz w:val="36"/>
          <w:szCs w:val="36"/>
        </w:rPr>
        <w:t xml:space="preserve">ard </w:t>
      </w:r>
      <w:r w:rsidR="00463D03">
        <w:rPr>
          <w:rFonts w:ascii="High Tower Text" w:hAnsi="High Tower Text"/>
          <w:b/>
          <w:bCs/>
          <w:sz w:val="36"/>
          <w:szCs w:val="36"/>
        </w:rPr>
        <w:t>T</w:t>
      </w:r>
      <w:r w:rsidRPr="0006670B">
        <w:rPr>
          <w:rFonts w:ascii="High Tower Text" w:hAnsi="High Tower Text"/>
          <w:b/>
          <w:bCs/>
          <w:sz w:val="36"/>
          <w:szCs w:val="36"/>
        </w:rPr>
        <w:t xml:space="preserve">o </w:t>
      </w:r>
      <w:r w:rsidR="00F70E64" w:rsidRPr="0006670B">
        <w:rPr>
          <w:rFonts w:ascii="High Tower Text" w:hAnsi="High Tower Text"/>
          <w:b/>
          <w:bCs/>
          <w:sz w:val="36"/>
          <w:szCs w:val="36"/>
        </w:rPr>
        <w:t>“</w:t>
      </w:r>
      <w:r w:rsidR="00463D03">
        <w:rPr>
          <w:rFonts w:ascii="High Tower Text" w:hAnsi="High Tower Text"/>
          <w:b/>
          <w:bCs/>
          <w:sz w:val="36"/>
          <w:szCs w:val="36"/>
        </w:rPr>
        <w:t>D</w:t>
      </w:r>
      <w:r w:rsidRPr="0006670B">
        <w:rPr>
          <w:rFonts w:ascii="High Tower Text" w:hAnsi="High Tower Text"/>
          <w:b/>
          <w:bCs/>
          <w:sz w:val="36"/>
          <w:szCs w:val="36"/>
        </w:rPr>
        <w:t xml:space="preserve">o </w:t>
      </w:r>
      <w:r w:rsidR="00463D03">
        <w:rPr>
          <w:rFonts w:ascii="High Tower Text" w:hAnsi="High Tower Text"/>
          <w:b/>
          <w:bCs/>
          <w:sz w:val="36"/>
          <w:szCs w:val="36"/>
        </w:rPr>
        <w:t>N</w:t>
      </w:r>
      <w:r w:rsidRPr="0006670B">
        <w:rPr>
          <w:rFonts w:ascii="High Tower Text" w:hAnsi="High Tower Text"/>
          <w:b/>
          <w:bCs/>
          <w:sz w:val="36"/>
          <w:szCs w:val="36"/>
        </w:rPr>
        <w:t xml:space="preserve">o </w:t>
      </w:r>
      <w:r w:rsidR="00463D03">
        <w:rPr>
          <w:rFonts w:ascii="High Tower Text" w:hAnsi="High Tower Text"/>
          <w:b/>
          <w:bCs/>
          <w:sz w:val="36"/>
          <w:szCs w:val="36"/>
        </w:rPr>
        <w:t>H</w:t>
      </w:r>
      <w:r w:rsidRPr="0006670B">
        <w:rPr>
          <w:rFonts w:ascii="High Tower Text" w:hAnsi="High Tower Text"/>
          <w:b/>
          <w:bCs/>
          <w:sz w:val="36"/>
          <w:szCs w:val="36"/>
        </w:rPr>
        <w:t>arm</w:t>
      </w:r>
      <w:r w:rsidR="00F70E64" w:rsidRPr="0006670B">
        <w:rPr>
          <w:rFonts w:ascii="High Tower Text" w:hAnsi="High Tower Text"/>
          <w:b/>
          <w:bCs/>
          <w:sz w:val="36"/>
          <w:szCs w:val="36"/>
        </w:rPr>
        <w:t>”</w:t>
      </w:r>
    </w:p>
    <w:p w14:paraId="1E60258C" w14:textId="77777777" w:rsidR="00747BD4" w:rsidRPr="00747BD4" w:rsidRDefault="00747BD4" w:rsidP="00747BD4">
      <w:pPr>
        <w:rPr>
          <w:rFonts w:ascii="High Tower Text" w:hAnsi="High Tower Text"/>
          <w:sz w:val="28"/>
          <w:szCs w:val="28"/>
        </w:rPr>
      </w:pPr>
      <w:r w:rsidRPr="0006670B">
        <w:rPr>
          <w:rFonts w:ascii="High Tower Text" w:hAnsi="High Tower Text"/>
          <w:b/>
          <w:bCs/>
          <w:sz w:val="32"/>
          <w:szCs w:val="32"/>
        </w:rPr>
        <w:t>Inversion or Avoidance of Negatives</w:t>
      </w:r>
      <w:r w:rsidRPr="00747BD4">
        <w:rPr>
          <w:rFonts w:ascii="High Tower Text" w:hAnsi="High Tower Text"/>
          <w:sz w:val="28"/>
          <w:szCs w:val="28"/>
        </w:rPr>
        <w:t>.</w:t>
      </w:r>
    </w:p>
    <w:p w14:paraId="698D3D28" w14:textId="3E71A30B" w:rsidR="00747BD4" w:rsidRPr="00463D03" w:rsidRDefault="00747BD4" w:rsidP="00747BD4">
      <w:pPr>
        <w:rPr>
          <w:rFonts w:ascii="High Tower Text" w:hAnsi="High Tower Text"/>
          <w:sz w:val="28"/>
          <w:szCs w:val="28"/>
        </w:rPr>
      </w:pPr>
      <w:r w:rsidRPr="00747BD4">
        <w:rPr>
          <w:rFonts w:ascii="High Tower Text" w:hAnsi="High Tower Text"/>
          <w:sz w:val="28"/>
          <w:szCs w:val="28"/>
        </w:rPr>
        <w:t xml:space="preserve"> </w:t>
      </w:r>
      <w:hyperlink r:id="rId8" w:history="1">
        <w:r w:rsidRPr="00747BD4">
          <w:rPr>
            <w:rStyle w:val="Hyperlink"/>
            <w:rFonts w:ascii="High Tower Text" w:hAnsi="High Tower Text"/>
            <w:sz w:val="28"/>
            <w:szCs w:val="28"/>
          </w:rPr>
          <w:t>Charlie Munger</w:t>
        </w:r>
      </w:hyperlink>
      <w:r w:rsidRPr="00747BD4">
        <w:rPr>
          <w:rFonts w:ascii="High Tower Text" w:hAnsi="High Tower Text"/>
          <w:sz w:val="28"/>
          <w:szCs w:val="28"/>
        </w:rPr>
        <w:t>, the business partner of Warren Buffett and Vice Chairman of Berkshire Hathaway, is famous for his quote--presumably tongue in cheek-- “All I want to know is where I’m going to die, so I’ll never go there.”  What he is getting at here, is that avoiding the bad is often more powerful than seeking good.  In decision making a</w:t>
      </w:r>
      <w:r w:rsidRPr="00747BD4">
        <w:rPr>
          <w:rFonts w:ascii="High Tower Text" w:hAnsi="High Tower Text"/>
          <w:b/>
          <w:bCs/>
          <w:sz w:val="28"/>
          <w:szCs w:val="28"/>
        </w:rPr>
        <w:t xml:space="preserve">voiding stupidity is easier than seeking brilliance.  </w:t>
      </w:r>
      <w:r w:rsidRPr="00463D03">
        <w:rPr>
          <w:rFonts w:ascii="High Tower Text" w:hAnsi="High Tower Text"/>
          <w:sz w:val="28"/>
          <w:szCs w:val="28"/>
        </w:rPr>
        <w:t>The parallel in medicine is</w:t>
      </w:r>
      <w:r w:rsidRPr="00747BD4">
        <w:rPr>
          <w:rFonts w:ascii="High Tower Text" w:hAnsi="High Tower Text"/>
          <w:b/>
          <w:bCs/>
          <w:sz w:val="28"/>
          <w:szCs w:val="28"/>
        </w:rPr>
        <w:t xml:space="preserve"> avoiding harm is easier seeking a brilliant solution</w:t>
      </w:r>
      <w:r w:rsidRPr="00747BD4">
        <w:rPr>
          <w:rFonts w:ascii="High Tower Text" w:hAnsi="High Tower Text"/>
          <w:sz w:val="28"/>
          <w:szCs w:val="28"/>
        </w:rPr>
        <w:t xml:space="preserve">. After all, the incidence of problems caused by medical intervention, or iatrogenesis is somewhere between the </w:t>
      </w:r>
      <w:r w:rsidR="00463D03">
        <w:rPr>
          <w:rFonts w:ascii="High Tower Text" w:hAnsi="High Tower Text"/>
          <w:sz w:val="28"/>
          <w:szCs w:val="28"/>
        </w:rPr>
        <w:t>3</w:t>
      </w:r>
      <w:r w:rsidR="00463D03" w:rsidRPr="00463D03">
        <w:rPr>
          <w:rFonts w:ascii="High Tower Text" w:hAnsi="High Tower Text"/>
          <w:sz w:val="28"/>
          <w:szCs w:val="28"/>
          <w:vertAlign w:val="superscript"/>
        </w:rPr>
        <w:t>rd</w:t>
      </w:r>
      <w:r w:rsidR="00463D03">
        <w:rPr>
          <w:rFonts w:ascii="High Tower Text" w:hAnsi="High Tower Text"/>
          <w:sz w:val="28"/>
          <w:szCs w:val="28"/>
        </w:rPr>
        <w:t>a</w:t>
      </w:r>
      <w:r w:rsidRPr="00747BD4">
        <w:rPr>
          <w:rFonts w:ascii="High Tower Text" w:hAnsi="High Tower Text"/>
          <w:sz w:val="28"/>
          <w:szCs w:val="28"/>
        </w:rPr>
        <w:t>nd 7</w:t>
      </w:r>
      <w:r w:rsidRPr="00747BD4">
        <w:rPr>
          <w:rFonts w:ascii="High Tower Text" w:hAnsi="High Tower Text"/>
          <w:sz w:val="28"/>
          <w:szCs w:val="28"/>
          <w:vertAlign w:val="superscript"/>
        </w:rPr>
        <w:t>th</w:t>
      </w:r>
      <w:r w:rsidRPr="00747BD4">
        <w:rPr>
          <w:rFonts w:ascii="High Tower Text" w:hAnsi="High Tower Text"/>
          <w:sz w:val="28"/>
          <w:szCs w:val="28"/>
        </w:rPr>
        <w:t xml:space="preserve"> leading cause of death in the U.S.</w:t>
      </w:r>
      <w:r w:rsidRPr="00747BD4">
        <w:rPr>
          <w:rFonts w:ascii="High Tower Text" w:hAnsi="High Tower Text"/>
          <w:sz w:val="28"/>
          <w:szCs w:val="28"/>
          <w:vertAlign w:val="superscript"/>
        </w:rPr>
        <w:endnoteReference w:id="2"/>
      </w:r>
      <w:r w:rsidRPr="00747BD4">
        <w:rPr>
          <w:rFonts w:ascii="High Tower Text" w:hAnsi="High Tower Text"/>
          <w:sz w:val="28"/>
          <w:szCs w:val="28"/>
        </w:rPr>
        <w:t xml:space="preserve">   To stay firmly in the realm of Dr. One and stay away from Dr. Three, we need to avoid as well as treat</w:t>
      </w:r>
      <w:r w:rsidRPr="00747BD4">
        <w:rPr>
          <w:rFonts w:ascii="High Tower Text" w:hAnsi="High Tower Text"/>
        </w:rPr>
        <w:t xml:space="preserve">. </w:t>
      </w:r>
    </w:p>
    <w:p w14:paraId="32D91442" w14:textId="2D9E4D30" w:rsidR="00747BD4" w:rsidRPr="00747BD4" w:rsidRDefault="00747BD4" w:rsidP="00747BD4">
      <w:pPr>
        <w:rPr>
          <w:rFonts w:ascii="High Tower Text" w:hAnsi="High Tower Text"/>
          <w:b/>
          <w:bCs/>
          <w:sz w:val="28"/>
          <w:szCs w:val="28"/>
        </w:rPr>
      </w:pPr>
      <w:r w:rsidRPr="00747BD4">
        <w:rPr>
          <w:rFonts w:ascii="High Tower Text" w:hAnsi="High Tower Text"/>
          <w:b/>
          <w:bCs/>
          <w:sz w:val="28"/>
          <w:szCs w:val="28"/>
        </w:rPr>
        <w:t xml:space="preserve">The Power of Avoidance as a Public Health Principle </w:t>
      </w:r>
    </w:p>
    <w:p w14:paraId="1A0C40F4" w14:textId="36957A5F" w:rsidR="00747BD4" w:rsidRPr="00F70E64" w:rsidRDefault="00484847" w:rsidP="00747BD4">
      <w:pPr>
        <w:rPr>
          <w:rFonts w:ascii="High Tower Text" w:hAnsi="High Tower Text"/>
          <w:sz w:val="28"/>
          <w:szCs w:val="28"/>
          <w:lang w:val="en"/>
        </w:rPr>
      </w:pPr>
      <w:r w:rsidRPr="00747BD4">
        <w:rPr>
          <w:rFonts w:ascii="High Tower Text" w:hAnsi="High Tower Text"/>
          <w:noProof/>
          <w:sz w:val="28"/>
          <w:szCs w:val="28"/>
          <w:lang w:val="en"/>
        </w:rPr>
        <mc:AlternateContent>
          <mc:Choice Requires="wps">
            <w:drawing>
              <wp:anchor distT="91440" distB="91440" distL="114300" distR="114300" simplePos="0" relativeHeight="251663360" behindDoc="0" locked="0" layoutInCell="1" allowOverlap="1" wp14:anchorId="2F549077" wp14:editId="374B5F58">
                <wp:simplePos x="0" y="0"/>
                <wp:positionH relativeFrom="margin">
                  <wp:align>left</wp:align>
                </wp:positionH>
                <wp:positionV relativeFrom="paragraph">
                  <wp:posOffset>1713230</wp:posOffset>
                </wp:positionV>
                <wp:extent cx="5872480" cy="1403985"/>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403985"/>
                        </a:xfrm>
                        <a:prstGeom prst="rect">
                          <a:avLst/>
                        </a:prstGeom>
                        <a:noFill/>
                        <a:ln w="9525">
                          <a:noFill/>
                          <a:miter lim="800000"/>
                          <a:headEnd/>
                          <a:tailEnd/>
                        </a:ln>
                      </wps:spPr>
                      <wps:txbx>
                        <w:txbxContent>
                          <w:p w14:paraId="63249BDE" w14:textId="0CB195FB" w:rsidR="00747BD4" w:rsidRDefault="00747BD4">
                            <w:pPr>
                              <w:pBdr>
                                <w:top w:val="single" w:sz="24" w:space="8" w:color="4472C4" w:themeColor="accent1"/>
                                <w:bottom w:val="single" w:sz="24" w:space="8" w:color="4472C4" w:themeColor="accent1"/>
                              </w:pBdr>
                              <w:spacing w:after="0"/>
                              <w:rPr>
                                <w:i/>
                                <w:iCs/>
                                <w:color w:val="4472C4" w:themeColor="accent1"/>
                                <w:sz w:val="24"/>
                              </w:rPr>
                            </w:pPr>
                            <w:r w:rsidRPr="00747BD4">
                              <w:rPr>
                                <w:rFonts w:ascii="High Tower Text" w:hAnsi="High Tower Text"/>
                                <w:b/>
                                <w:bCs/>
                                <w:sz w:val="28"/>
                                <w:szCs w:val="28"/>
                                <w:lang w:val="en"/>
                              </w:rPr>
                              <w:t>“The public grossly overestimates how much of our increased life expectancy should be attributed to medical care,” they wrote, “and is largely unaware of the critical role played by public health and improved social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549077" id="_x0000_t202" coordsize="21600,21600" o:spt="202" path="m,l,21600r21600,l21600,xe">
                <v:stroke joinstyle="miter"/>
                <v:path gradientshapeok="t" o:connecttype="rect"/>
              </v:shapetype>
              <v:shape id="Text Box 2" o:spid="_x0000_s1026" type="#_x0000_t202" style="position:absolute;margin-left:0;margin-top:134.9pt;width:462.4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" filled="f" stroked="f">
                <v:textbox style="mso-fit-shape-to-text:t">
                  <w:txbxContent>
                    <w:p w14:paraId="63249BDE" w14:textId="0CB195FB" w:rsidR="00747BD4" w:rsidRDefault="00747BD4">
                      <w:pPr>
                        <w:pBdr>
                          <w:top w:val="single" w:sz="24" w:space="8" w:color="4472C4" w:themeColor="accent1"/>
                          <w:bottom w:val="single" w:sz="24" w:space="8" w:color="4472C4" w:themeColor="accent1"/>
                        </w:pBdr>
                        <w:spacing w:after="0"/>
                        <w:rPr>
                          <w:i/>
                          <w:iCs/>
                          <w:color w:val="4472C4" w:themeColor="accent1"/>
                          <w:sz w:val="24"/>
                        </w:rPr>
                      </w:pPr>
                      <w:r w:rsidRPr="00747BD4">
                        <w:rPr>
                          <w:rFonts w:ascii="High Tower Text" w:hAnsi="High Tower Text"/>
                          <w:b/>
                          <w:bCs/>
                          <w:sz w:val="28"/>
                          <w:szCs w:val="28"/>
                          <w:lang w:val="en"/>
                        </w:rPr>
                        <w:t>“The public grossly overestimates how much of our increased life expectancy should be attributed to medical care,” they wrote, “and is largely unaware of the critical role played by public health and improved social conditions.”</w:t>
                      </w:r>
                    </w:p>
                  </w:txbxContent>
                </v:textbox>
                <w10:wrap type="topAndBottom" anchorx="margin"/>
              </v:shape>
            </w:pict>
          </mc:Fallback>
        </mc:AlternateContent>
      </w:r>
      <w:r w:rsidR="00747BD4" w:rsidRPr="00747BD4">
        <w:rPr>
          <w:rFonts w:ascii="High Tower Text" w:hAnsi="High Tower Text"/>
          <w:sz w:val="28"/>
          <w:szCs w:val="28"/>
        </w:rPr>
        <w:t xml:space="preserve"> </w:t>
      </w:r>
      <w:r w:rsidR="00747BD4" w:rsidRPr="00747BD4">
        <w:rPr>
          <w:rFonts w:ascii="High Tower Text" w:hAnsi="High Tower Text"/>
          <w:sz w:val="28"/>
          <w:szCs w:val="28"/>
          <w:lang w:val="en"/>
        </w:rPr>
        <w:t>In 2014, two researchers at Brigham Young University surveyed Americans and found that typical adults attributed about 80 percent of the increase in life expectancy since the mid-1800s to modern medicine</w:t>
      </w:r>
      <w:r w:rsidR="00747BD4" w:rsidRPr="00747BD4">
        <w:rPr>
          <w:rFonts w:ascii="High Tower Text" w:hAnsi="High Tower Text"/>
          <w:b/>
          <w:bCs/>
          <w:sz w:val="28"/>
          <w:szCs w:val="28"/>
          <w:lang w:val="en"/>
        </w:rPr>
        <w:t xml:space="preserve">. </w:t>
      </w:r>
      <w:r w:rsidR="00747BD4" w:rsidRPr="00747BD4">
        <w:rPr>
          <w:rFonts w:ascii="High Tower Text" w:hAnsi="High Tower Text"/>
          <w:sz w:val="28"/>
          <w:szCs w:val="28"/>
          <w:lang w:val="en"/>
        </w:rPr>
        <w:t xml:space="preserve">“The public grossly overestimates how much of our increased life expectancy should be attributed to medical care,” they wrote, “and is largely unaware of the critical role played by public health and improved social conditions.” </w:t>
      </w:r>
      <w:r w:rsidR="00680F32">
        <w:rPr>
          <w:rStyle w:val="EndnoteReference"/>
          <w:rFonts w:ascii="High Tower Text" w:hAnsi="High Tower Text"/>
          <w:sz w:val="28"/>
          <w:szCs w:val="28"/>
          <w:lang w:val="en"/>
        </w:rPr>
        <w:endnoteReference w:id="3"/>
      </w:r>
    </w:p>
    <w:p w14:paraId="4CEB05F0" w14:textId="2F93DEAF" w:rsidR="00747BD4" w:rsidRPr="00747BD4" w:rsidRDefault="00F70E64" w:rsidP="00747BD4">
      <w:pPr>
        <w:rPr>
          <w:rFonts w:ascii="High Tower Text" w:hAnsi="High Tower Text"/>
          <w:sz w:val="28"/>
          <w:szCs w:val="28"/>
          <w:lang w:val="en"/>
        </w:rPr>
      </w:pPr>
      <w:r>
        <w:rPr>
          <w:rFonts w:ascii="High Tower Text" w:hAnsi="High Tower Text"/>
          <w:sz w:val="28"/>
          <w:szCs w:val="28"/>
          <w:lang w:val="en"/>
        </w:rPr>
        <w:t>By implementing</w:t>
      </w:r>
      <w:r w:rsidR="00747BD4" w:rsidRPr="00747BD4">
        <w:rPr>
          <w:rFonts w:ascii="High Tower Text" w:hAnsi="High Tower Text"/>
          <w:sz w:val="28"/>
          <w:szCs w:val="28"/>
          <w:lang w:val="en"/>
        </w:rPr>
        <w:t xml:space="preserve"> basic sanitation and addressing poverty</w:t>
      </w:r>
      <w:r>
        <w:rPr>
          <w:rFonts w:ascii="High Tower Text" w:hAnsi="High Tower Text"/>
          <w:sz w:val="28"/>
          <w:szCs w:val="28"/>
          <w:lang w:val="en"/>
        </w:rPr>
        <w:t xml:space="preserve"> </w:t>
      </w:r>
      <w:r w:rsidR="00747BD4" w:rsidRPr="00747BD4">
        <w:rPr>
          <w:rFonts w:ascii="High Tower Text" w:hAnsi="High Tower Text"/>
          <w:sz w:val="28"/>
          <w:szCs w:val="28"/>
          <w:lang w:val="en"/>
        </w:rPr>
        <w:t>life expectancy</w:t>
      </w:r>
      <w:r>
        <w:rPr>
          <w:rFonts w:ascii="High Tower Text" w:hAnsi="High Tower Text"/>
          <w:sz w:val="28"/>
          <w:szCs w:val="28"/>
          <w:lang w:val="en"/>
        </w:rPr>
        <w:t xml:space="preserve"> increased dramatically, though t</w:t>
      </w:r>
      <w:r w:rsidR="00803D3B">
        <w:rPr>
          <w:rFonts w:ascii="High Tower Text" w:hAnsi="High Tower Text"/>
          <w:sz w:val="28"/>
          <w:szCs w:val="28"/>
          <w:lang w:val="en"/>
        </w:rPr>
        <w:t>his increase</w:t>
      </w:r>
      <w:r>
        <w:rPr>
          <w:rFonts w:ascii="High Tower Text" w:hAnsi="High Tower Text"/>
          <w:sz w:val="28"/>
          <w:szCs w:val="28"/>
          <w:lang w:val="en"/>
        </w:rPr>
        <w:t xml:space="preserve"> is</w:t>
      </w:r>
      <w:r w:rsidR="00747BD4" w:rsidRPr="00747BD4">
        <w:rPr>
          <w:rFonts w:ascii="High Tower Text" w:hAnsi="High Tower Text"/>
          <w:sz w:val="28"/>
          <w:szCs w:val="28"/>
          <w:lang w:val="en"/>
        </w:rPr>
        <w:t xml:space="preserve"> often attributed to </w:t>
      </w:r>
      <w:r>
        <w:rPr>
          <w:rFonts w:ascii="High Tower Text" w:hAnsi="High Tower Text"/>
          <w:sz w:val="28"/>
          <w:szCs w:val="28"/>
          <w:lang w:val="en"/>
        </w:rPr>
        <w:t>“</w:t>
      </w:r>
      <w:r w:rsidR="00747BD4" w:rsidRPr="00747BD4">
        <w:rPr>
          <w:rFonts w:ascii="High Tower Text" w:hAnsi="High Tower Text"/>
          <w:sz w:val="28"/>
          <w:szCs w:val="28"/>
          <w:lang w:val="en"/>
        </w:rPr>
        <w:t>Modern Medicine”</w:t>
      </w:r>
      <w:r w:rsidR="00803D3B">
        <w:rPr>
          <w:rFonts w:ascii="High Tower Text" w:hAnsi="High Tower Text"/>
          <w:sz w:val="28"/>
          <w:szCs w:val="28"/>
          <w:lang w:val="en"/>
        </w:rPr>
        <w:t>.</w:t>
      </w:r>
      <w:r w:rsidR="00747BD4" w:rsidRPr="00747BD4">
        <w:rPr>
          <w:rFonts w:ascii="High Tower Text" w:hAnsi="High Tower Text"/>
          <w:sz w:val="28"/>
          <w:szCs w:val="28"/>
          <w:lang w:val="en"/>
        </w:rPr>
        <w:t xml:space="preserve"> This perception, they continued, might hinder funding for public </w:t>
      </w:r>
      <w:r w:rsidR="00747BD4" w:rsidRPr="00747BD4">
        <w:rPr>
          <w:rFonts w:ascii="High Tower Text" w:hAnsi="High Tower Text"/>
          <w:sz w:val="28"/>
          <w:szCs w:val="28"/>
          <w:lang w:val="en"/>
        </w:rPr>
        <w:lastRenderedPageBreak/>
        <w:t>health, and it “may also contribute to overfunding the medical sector of the economy and impede efforts to contain health care costs.”</w:t>
      </w:r>
      <w:r w:rsidR="00463D03">
        <w:rPr>
          <w:rStyle w:val="EndnoteReference"/>
          <w:rFonts w:ascii="High Tower Text" w:hAnsi="High Tower Text"/>
          <w:sz w:val="28"/>
          <w:szCs w:val="28"/>
          <w:lang w:val="en"/>
        </w:rPr>
        <w:endnoteReference w:id="4"/>
      </w:r>
    </w:p>
    <w:p w14:paraId="6F4F997B" w14:textId="216E8AFE" w:rsidR="00747BD4" w:rsidRPr="00747BD4" w:rsidRDefault="00747BD4" w:rsidP="00747BD4">
      <w:pPr>
        <w:rPr>
          <w:rFonts w:ascii="High Tower Text" w:hAnsi="High Tower Text"/>
          <w:b/>
          <w:bCs/>
          <w:sz w:val="28"/>
          <w:szCs w:val="28"/>
          <w:lang w:val="en"/>
        </w:rPr>
      </w:pPr>
      <w:r w:rsidRPr="00747BD4">
        <w:rPr>
          <w:rFonts w:ascii="High Tower Text" w:hAnsi="High Tower Text"/>
          <w:b/>
          <w:bCs/>
          <w:sz w:val="28"/>
          <w:szCs w:val="28"/>
          <w:lang w:val="en"/>
        </w:rPr>
        <w:t>The Power of Avoidance as Personal Health Principle</w:t>
      </w:r>
    </w:p>
    <w:p w14:paraId="2D3CA660" w14:textId="77777777" w:rsidR="00484847" w:rsidRDefault="00747BD4" w:rsidP="00747BD4">
      <w:pPr>
        <w:rPr>
          <w:rFonts w:ascii="High Tower Text" w:hAnsi="High Tower Text"/>
          <w:b/>
          <w:bCs/>
          <w:i/>
          <w:iCs/>
          <w:sz w:val="28"/>
          <w:szCs w:val="28"/>
        </w:rPr>
      </w:pPr>
      <w:r w:rsidRPr="00747BD4">
        <w:rPr>
          <w:rFonts w:ascii="High Tower Text" w:hAnsi="High Tower Text"/>
          <w:i/>
          <w:iCs/>
          <w:sz w:val="28"/>
          <w:szCs w:val="28"/>
        </w:rPr>
        <w:t>A team led by researchers at Massachusetts General Hospital </w:t>
      </w:r>
      <w:hyperlink r:id="rId9" w:anchor="t=article" w:history="1">
        <w:r w:rsidRPr="00747BD4">
          <w:rPr>
            <w:rStyle w:val="Hyperlink"/>
            <w:rFonts w:ascii="High Tower Text" w:hAnsi="High Tower Text"/>
            <w:i/>
            <w:iCs/>
            <w:sz w:val="28"/>
            <w:szCs w:val="28"/>
          </w:rPr>
          <w:t>pooled</w:t>
        </w:r>
      </w:hyperlink>
      <w:r w:rsidRPr="00747BD4">
        <w:rPr>
          <w:rFonts w:ascii="High Tower Text" w:hAnsi="High Tower Text"/>
          <w:i/>
          <w:iCs/>
          <w:sz w:val="28"/>
          <w:szCs w:val="28"/>
        </w:rPr>
        <w:t> data from tens of thousands of people in four separate health studies from 1987 to 2008</w:t>
      </w:r>
      <w:r w:rsidRPr="00747BD4">
        <w:rPr>
          <w:rFonts w:ascii="High Tower Text" w:hAnsi="High Tower Text"/>
          <w:b/>
          <w:bCs/>
          <w:i/>
          <w:iCs/>
          <w:sz w:val="28"/>
          <w:szCs w:val="28"/>
        </w:rPr>
        <w:t>. They found that simple, moderate lifestyle changes dramatically reduced the risk of heart disease, the most prolific killer in the country, responsible for </w:t>
      </w:r>
      <w:hyperlink r:id="rId10" w:history="1">
        <w:r w:rsidRPr="00747BD4">
          <w:rPr>
            <w:rStyle w:val="Hyperlink"/>
            <w:rFonts w:ascii="High Tower Text" w:hAnsi="High Tower Text"/>
            <w:b/>
            <w:bCs/>
            <w:i/>
            <w:iCs/>
            <w:sz w:val="28"/>
            <w:szCs w:val="28"/>
          </w:rPr>
          <w:t>one in every four</w:t>
        </w:r>
      </w:hyperlink>
      <w:r w:rsidRPr="00747BD4">
        <w:rPr>
          <w:rFonts w:ascii="High Tower Text" w:hAnsi="High Tower Text"/>
          <w:b/>
          <w:bCs/>
          <w:i/>
          <w:iCs/>
          <w:sz w:val="28"/>
          <w:szCs w:val="28"/>
        </w:rPr>
        <w:t> deaths.</w:t>
      </w:r>
    </w:p>
    <w:p w14:paraId="710BFAF2" w14:textId="39A289DA" w:rsidR="00F70E64" w:rsidRPr="00E445D6" w:rsidRDefault="00484847" w:rsidP="00484847">
      <w:pPr>
        <w:rPr>
          <w:rFonts w:ascii="High Tower Text" w:hAnsi="High Tower Text"/>
          <w:sz w:val="28"/>
          <w:szCs w:val="28"/>
        </w:rPr>
      </w:pPr>
      <w:r w:rsidRPr="00484847">
        <w:rPr>
          <w:rFonts w:ascii="High Tower Text" w:hAnsi="High Tower Text"/>
          <w:b/>
          <w:bCs/>
          <w:i/>
          <w:iCs/>
          <w:noProof/>
          <w:sz w:val="28"/>
          <w:szCs w:val="28"/>
        </w:rPr>
        <mc:AlternateContent>
          <mc:Choice Requires="wps">
            <w:drawing>
              <wp:anchor distT="91440" distB="91440" distL="114300" distR="114300" simplePos="0" relativeHeight="251665408" behindDoc="0" locked="0" layoutInCell="1" allowOverlap="1" wp14:anchorId="53B8CF0D" wp14:editId="73FD8634">
                <wp:simplePos x="0" y="0"/>
                <wp:positionH relativeFrom="page">
                  <wp:posOffset>716915</wp:posOffset>
                </wp:positionH>
                <wp:positionV relativeFrom="paragraph">
                  <wp:posOffset>274320</wp:posOffset>
                </wp:positionV>
                <wp:extent cx="6667500" cy="140398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noFill/>
                        <a:ln w="9525">
                          <a:noFill/>
                          <a:miter lim="800000"/>
                          <a:headEnd/>
                          <a:tailEnd/>
                        </a:ln>
                      </wps:spPr>
                      <wps:txbx>
                        <w:txbxContent>
                          <w:p w14:paraId="4FC93DF5" w14:textId="636C13E7" w:rsidR="00484847" w:rsidRDefault="00484847">
                            <w:pPr>
                              <w:pBdr>
                                <w:top w:val="single" w:sz="24" w:space="8" w:color="4472C4" w:themeColor="accent1"/>
                                <w:bottom w:val="single" w:sz="24" w:space="8" w:color="4472C4" w:themeColor="accent1"/>
                              </w:pBdr>
                              <w:spacing w:after="0"/>
                              <w:rPr>
                                <w:i/>
                                <w:iCs/>
                                <w:color w:val="4472C4" w:themeColor="accent1"/>
                                <w:sz w:val="24"/>
                              </w:rPr>
                            </w:pPr>
                            <w:r w:rsidRPr="00747BD4">
                              <w:rPr>
                                <w:rFonts w:ascii="High Tower Text" w:hAnsi="High Tower Text"/>
                                <w:b/>
                                <w:bCs/>
                                <w:i/>
                                <w:iCs/>
                                <w:sz w:val="28"/>
                                <w:szCs w:val="28"/>
                              </w:rPr>
                              <w:t>They found that simple, moderate lifestyle changes dramatically reduced the risk of heart disease, the most prolific killer in the country, responsible for </w:t>
                            </w:r>
                            <w:hyperlink r:id="rId11" w:history="1">
                              <w:r w:rsidRPr="00747BD4">
                                <w:rPr>
                                  <w:rStyle w:val="Hyperlink"/>
                                  <w:rFonts w:ascii="High Tower Text" w:hAnsi="High Tower Text"/>
                                  <w:b/>
                                  <w:bCs/>
                                  <w:i/>
                                  <w:iCs/>
                                  <w:sz w:val="28"/>
                                  <w:szCs w:val="28"/>
                                </w:rPr>
                                <w:t>one in every four</w:t>
                              </w:r>
                            </w:hyperlink>
                            <w:r w:rsidRPr="00747BD4">
                              <w:rPr>
                                <w:rFonts w:ascii="High Tower Text" w:hAnsi="High Tower Text"/>
                                <w:b/>
                                <w:bCs/>
                                <w:i/>
                                <w:iCs/>
                                <w:sz w:val="28"/>
                                <w:szCs w:val="28"/>
                              </w:rPr>
                              <w:t> deaths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8CF0D" id="_x0000_s1027" type="#_x0000_t202" style="position:absolute;margin-left:56.45pt;margin-top:21.6pt;width:525pt;height:110.55pt;z-index:25166540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" filled="f" stroked="f">
                <v:textbox style="mso-fit-shape-to-text:t">
                  <w:txbxContent>
                    <w:p w14:paraId="4FC93DF5" w14:textId="636C13E7" w:rsidR="00484847" w:rsidRDefault="00484847">
                      <w:pPr>
                        <w:pBdr>
                          <w:top w:val="single" w:sz="24" w:space="8" w:color="4472C4" w:themeColor="accent1"/>
                          <w:bottom w:val="single" w:sz="24" w:space="8" w:color="4472C4" w:themeColor="accent1"/>
                        </w:pBdr>
                        <w:spacing w:after="0"/>
                        <w:rPr>
                          <w:i/>
                          <w:iCs/>
                          <w:color w:val="4472C4" w:themeColor="accent1"/>
                          <w:sz w:val="24"/>
                        </w:rPr>
                      </w:pPr>
                      <w:r w:rsidRPr="00747BD4">
                        <w:rPr>
                          <w:rFonts w:ascii="High Tower Text" w:hAnsi="High Tower Text"/>
                          <w:b/>
                          <w:bCs/>
                          <w:i/>
                          <w:iCs/>
                          <w:sz w:val="28"/>
                          <w:szCs w:val="28"/>
                        </w:rPr>
                        <w:t>They found that simple, moderate lifestyle changes dramatically reduced the risk of heart disease, the most prolific killer in the country, responsible for </w:t>
                      </w:r>
                      <w:hyperlink r:id="rId12" w:history="1">
                        <w:r w:rsidRPr="00747BD4">
                          <w:rPr>
                            <w:rStyle w:val="Hyperlink"/>
                            <w:rFonts w:ascii="High Tower Text" w:hAnsi="High Tower Text"/>
                            <w:b/>
                            <w:bCs/>
                            <w:i/>
                            <w:iCs/>
                            <w:sz w:val="28"/>
                            <w:szCs w:val="28"/>
                          </w:rPr>
                          <w:t>one in every four</w:t>
                        </w:r>
                      </w:hyperlink>
                      <w:r w:rsidRPr="00747BD4">
                        <w:rPr>
                          <w:rFonts w:ascii="High Tower Text" w:hAnsi="High Tower Text"/>
                          <w:b/>
                          <w:bCs/>
                          <w:i/>
                          <w:iCs/>
                          <w:sz w:val="28"/>
                          <w:szCs w:val="28"/>
                        </w:rPr>
                        <w:t> deaths</w:t>
                      </w:r>
                    </w:p>
                  </w:txbxContent>
                </v:textbox>
                <w10:wrap type="topAndBottom" anchorx="page"/>
              </v:shape>
            </w:pict>
          </mc:Fallback>
        </mc:AlternateContent>
      </w:r>
      <w:r w:rsidR="00747BD4" w:rsidRPr="00747BD4">
        <w:rPr>
          <w:rFonts w:ascii="High Tower Text" w:hAnsi="High Tower Text"/>
          <w:i/>
          <w:iCs/>
          <w:sz w:val="28"/>
          <w:szCs w:val="28"/>
        </w:rPr>
        <w:t xml:space="preserve"> People deemed at high familial risk of heart disease cut their risk in half if they satisfied three of the following four criteria: </w:t>
      </w:r>
      <w:r w:rsidR="00747BD4" w:rsidRPr="00E445D6">
        <w:rPr>
          <w:rFonts w:ascii="High Tower Text" w:hAnsi="High Tower Text"/>
          <w:i/>
          <w:iCs/>
          <w:sz w:val="28"/>
          <w:szCs w:val="28"/>
        </w:rPr>
        <w:t>didn’t smoke (even if they smoked in the past); weren’t obese (although they could be overweight); exercised once a week; ate more real food and less processed food.</w:t>
      </w:r>
      <w:r w:rsidR="00747BD4" w:rsidRPr="00E445D6">
        <w:rPr>
          <w:rFonts w:ascii="High Tower Text" w:hAnsi="High Tower Text"/>
          <w:i/>
          <w:iCs/>
          <w:sz w:val="28"/>
          <w:szCs w:val="28"/>
          <w:vertAlign w:val="superscript"/>
        </w:rPr>
        <w:endnoteReference w:id="5"/>
      </w:r>
      <w:r w:rsidR="00747BD4" w:rsidRPr="00E445D6">
        <w:rPr>
          <w:rFonts w:ascii="High Tower Text" w:hAnsi="High Tower Text"/>
          <w:sz w:val="28"/>
          <w:szCs w:val="28"/>
        </w:rPr>
        <w:t xml:space="preserve">  </w:t>
      </w:r>
      <w:r w:rsidRPr="00E445D6">
        <w:rPr>
          <w:rFonts w:ascii="High Tower Text" w:hAnsi="High Tower Text"/>
          <w:sz w:val="28"/>
          <w:szCs w:val="28"/>
        </w:rPr>
        <w:t xml:space="preserve"> </w:t>
      </w:r>
    </w:p>
    <w:p w14:paraId="075CDBC1" w14:textId="034E61D6" w:rsidR="00747BD4" w:rsidRPr="00E445D6" w:rsidRDefault="00484847" w:rsidP="00484847">
      <w:pPr>
        <w:rPr>
          <w:rFonts w:ascii="system serif" w:eastAsia="Times New Roman" w:hAnsi="system serif" w:cs="Times New Roman"/>
          <w:i/>
          <w:iCs/>
          <w:color w:val="222222"/>
          <w:sz w:val="27"/>
          <w:szCs w:val="27"/>
        </w:rPr>
      </w:pPr>
      <w:r w:rsidRPr="00E445D6">
        <w:rPr>
          <w:rFonts w:ascii="High Tower Text" w:hAnsi="High Tower Text"/>
          <w:i/>
          <w:iCs/>
          <w:sz w:val="28"/>
          <w:szCs w:val="28"/>
        </w:rPr>
        <w:t>Back to Bowie.</w:t>
      </w:r>
    </w:p>
    <w:p w14:paraId="60CE4FBB" w14:textId="45B50315" w:rsidR="00063240" w:rsidRDefault="00063240" w:rsidP="00063240">
      <w:pPr>
        <w:spacing w:after="360" w:line="240" w:lineRule="auto"/>
        <w:rPr>
          <w:rFonts w:ascii="system serif" w:eastAsia="Times New Roman" w:hAnsi="system serif" w:cs="Times New Roman"/>
          <w:i/>
          <w:iCs/>
          <w:color w:val="0070C0"/>
          <w:sz w:val="27"/>
          <w:szCs w:val="27"/>
        </w:rPr>
      </w:pPr>
      <w:r w:rsidRPr="00484847">
        <w:rPr>
          <w:rFonts w:ascii="system serif" w:eastAsia="Times New Roman" w:hAnsi="system serif" w:cs="Times New Roman"/>
          <w:i/>
          <w:iCs/>
          <w:color w:val="0070C0"/>
          <w:sz w:val="27"/>
          <w:szCs w:val="27"/>
        </w:rPr>
        <w:t xml:space="preserve">A month later, </w:t>
      </w:r>
      <w:r w:rsidR="00484847">
        <w:rPr>
          <w:rFonts w:ascii="system serif" w:eastAsia="Times New Roman" w:hAnsi="system serif" w:cs="Times New Roman"/>
          <w:i/>
          <w:iCs/>
          <w:color w:val="0070C0"/>
          <w:sz w:val="27"/>
          <w:szCs w:val="27"/>
        </w:rPr>
        <w:t>[Bowie]</w:t>
      </w:r>
      <w:r w:rsidRPr="00484847">
        <w:rPr>
          <w:rFonts w:ascii="system serif" w:eastAsia="Times New Roman" w:hAnsi="system serif" w:cs="Times New Roman"/>
          <w:i/>
          <w:iCs/>
          <w:color w:val="0070C0"/>
          <w:sz w:val="27"/>
          <w:szCs w:val="27"/>
        </w:rPr>
        <w:t xml:space="preserve"> says he awoke to horrible pain and struggled to breathe, starting a long string of ambulance trips and hospital stays with trips to see back experts, none of whom could determine what was happening because they were unaware of issues with the medical device</w:t>
      </w:r>
      <w:r w:rsidR="00484847">
        <w:rPr>
          <w:rFonts w:ascii="system serif" w:eastAsia="Times New Roman" w:hAnsi="system serif" w:cs="Times New Roman"/>
          <w:i/>
          <w:iCs/>
          <w:color w:val="0070C0"/>
          <w:sz w:val="27"/>
          <w:szCs w:val="27"/>
        </w:rPr>
        <w:t>.</w:t>
      </w:r>
    </w:p>
    <w:p w14:paraId="68672A8F" w14:textId="77777777" w:rsidR="0006670B" w:rsidRPr="00496D80" w:rsidRDefault="0006670B" w:rsidP="0006670B">
      <w:pPr>
        <w:spacing w:after="360" w:line="240" w:lineRule="auto"/>
        <w:rPr>
          <w:rFonts w:ascii="system serif" w:eastAsia="Times New Roman" w:hAnsi="system serif" w:cs="Times New Roman"/>
          <w:i/>
          <w:iCs/>
          <w:color w:val="0070C0"/>
          <w:sz w:val="27"/>
          <w:szCs w:val="27"/>
        </w:rPr>
      </w:pPr>
      <w:r w:rsidRPr="00496D80">
        <w:rPr>
          <w:rFonts w:ascii="system serif" w:eastAsia="Times New Roman" w:hAnsi="system serif" w:cs="Times New Roman"/>
          <w:color w:val="222222"/>
          <w:sz w:val="27"/>
          <w:szCs w:val="27"/>
        </w:rPr>
        <w:t>“</w:t>
      </w:r>
      <w:r w:rsidRPr="00496D80">
        <w:rPr>
          <w:rFonts w:ascii="system serif" w:eastAsia="Times New Roman" w:hAnsi="system serif" w:cs="Times New Roman"/>
          <w:i/>
          <w:iCs/>
          <w:color w:val="0070C0"/>
          <w:sz w:val="27"/>
          <w:szCs w:val="27"/>
        </w:rPr>
        <w:t>The worst part was that no one believed me,” said Bowie, 45. “It was a nightmare scenario.”</w:t>
      </w:r>
    </w:p>
    <w:p w14:paraId="110425D8" w14:textId="568400CD" w:rsidR="00484847" w:rsidRPr="0006670B" w:rsidRDefault="00484847" w:rsidP="00484847">
      <w:pPr>
        <w:spacing w:after="360" w:line="240" w:lineRule="auto"/>
        <w:rPr>
          <w:rFonts w:ascii="High Tower Text" w:eastAsia="Times New Roman" w:hAnsi="High Tower Text" w:cs="Times New Roman"/>
          <w:sz w:val="32"/>
          <w:szCs w:val="32"/>
        </w:rPr>
      </w:pPr>
      <w:r w:rsidRPr="0006670B">
        <w:rPr>
          <w:rFonts w:ascii="High Tower Text" w:eastAsia="Times New Roman" w:hAnsi="High Tower Text" w:cs="Times New Roman"/>
          <w:b/>
          <w:bCs/>
          <w:sz w:val="32"/>
          <w:szCs w:val="32"/>
        </w:rPr>
        <w:t>More is Not Always More</w:t>
      </w:r>
    </w:p>
    <w:p w14:paraId="672C8903" w14:textId="0FE8A541" w:rsidR="00484847" w:rsidRPr="00484847"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sz w:val="28"/>
          <w:szCs w:val="28"/>
        </w:rPr>
        <w:t xml:space="preserve"> This </w:t>
      </w:r>
      <w:r w:rsidR="00235C04">
        <w:rPr>
          <w:rFonts w:ascii="High Tower Text" w:eastAsia="Times New Roman" w:hAnsi="High Tower Text" w:cs="Times New Roman"/>
          <w:sz w:val="28"/>
          <w:szCs w:val="28"/>
        </w:rPr>
        <w:t xml:space="preserve">is a corollary of </w:t>
      </w:r>
      <w:r w:rsidR="00E445D6">
        <w:rPr>
          <w:rFonts w:ascii="High Tower Text" w:eastAsia="Times New Roman" w:hAnsi="High Tower Text" w:cs="Times New Roman"/>
          <w:sz w:val="28"/>
          <w:szCs w:val="28"/>
        </w:rPr>
        <w:t>Avoidance and</w:t>
      </w:r>
      <w:r w:rsidR="00235C04">
        <w:rPr>
          <w:rFonts w:ascii="High Tower Text" w:eastAsia="Times New Roman" w:hAnsi="High Tower Text" w:cs="Times New Roman"/>
          <w:sz w:val="28"/>
          <w:szCs w:val="28"/>
        </w:rPr>
        <w:t xml:space="preserve"> </w:t>
      </w:r>
      <w:r w:rsidRPr="00484847">
        <w:rPr>
          <w:rFonts w:ascii="High Tower Text" w:eastAsia="Times New Roman" w:hAnsi="High Tower Text" w:cs="Times New Roman"/>
          <w:sz w:val="28"/>
          <w:szCs w:val="28"/>
        </w:rPr>
        <w:t>is an especially hard one to “get”</w:t>
      </w:r>
      <w:r w:rsidR="00235C04">
        <w:rPr>
          <w:rFonts w:ascii="High Tower Text" w:eastAsia="Times New Roman" w:hAnsi="High Tower Text" w:cs="Times New Roman"/>
          <w:sz w:val="28"/>
          <w:szCs w:val="28"/>
        </w:rPr>
        <w:t>. It</w:t>
      </w:r>
      <w:r w:rsidRPr="00484847">
        <w:rPr>
          <w:rFonts w:ascii="High Tower Text" w:eastAsia="Times New Roman" w:hAnsi="High Tower Text" w:cs="Times New Roman"/>
          <w:sz w:val="28"/>
          <w:szCs w:val="28"/>
        </w:rPr>
        <w:t xml:space="preserve"> has </w:t>
      </w:r>
      <w:r w:rsidR="00312E44">
        <w:rPr>
          <w:rFonts w:ascii="High Tower Text" w:eastAsia="Times New Roman" w:hAnsi="High Tower Text" w:cs="Times New Roman"/>
          <w:sz w:val="28"/>
          <w:szCs w:val="28"/>
        </w:rPr>
        <w:t xml:space="preserve">multiple </w:t>
      </w:r>
      <w:r w:rsidR="00235C04">
        <w:rPr>
          <w:rFonts w:ascii="High Tower Text" w:eastAsia="Times New Roman" w:hAnsi="High Tower Text" w:cs="Times New Roman"/>
          <w:sz w:val="28"/>
          <w:szCs w:val="28"/>
        </w:rPr>
        <w:t>manifestations</w:t>
      </w:r>
      <w:r w:rsidRPr="00484847">
        <w:rPr>
          <w:rFonts w:ascii="High Tower Text" w:eastAsia="Times New Roman" w:hAnsi="High Tower Text" w:cs="Times New Roman"/>
          <w:sz w:val="28"/>
          <w:szCs w:val="28"/>
        </w:rPr>
        <w:t xml:space="preserve">. </w:t>
      </w:r>
    </w:p>
    <w:p w14:paraId="3291251D" w14:textId="77777777" w:rsidR="00484847" w:rsidRPr="00484847"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b/>
          <w:bCs/>
          <w:sz w:val="28"/>
          <w:szCs w:val="28"/>
        </w:rPr>
        <w:t>Bias Towards Action</w:t>
      </w:r>
      <w:r w:rsidRPr="00484847">
        <w:rPr>
          <w:rFonts w:ascii="High Tower Text" w:eastAsia="Times New Roman" w:hAnsi="High Tower Text" w:cs="Times New Roman"/>
          <w:sz w:val="28"/>
          <w:szCs w:val="28"/>
        </w:rPr>
        <w:t xml:space="preserve"> </w:t>
      </w:r>
      <w:r w:rsidRPr="00484847">
        <w:rPr>
          <w:rFonts w:ascii="High Tower Text" w:eastAsia="Times New Roman" w:hAnsi="High Tower Text" w:cs="Times New Roman"/>
          <w:b/>
          <w:bCs/>
          <w:sz w:val="28"/>
          <w:szCs w:val="28"/>
        </w:rPr>
        <w:t>and Treatment</w:t>
      </w:r>
      <w:r w:rsidRPr="00484847">
        <w:rPr>
          <w:rFonts w:ascii="High Tower Text" w:eastAsia="Times New Roman" w:hAnsi="High Tower Text" w:cs="Times New Roman"/>
          <w:sz w:val="28"/>
          <w:szCs w:val="28"/>
        </w:rPr>
        <w:t xml:space="preserve"> </w:t>
      </w:r>
    </w:p>
    <w:p w14:paraId="521876BF" w14:textId="0116887A" w:rsidR="00AA20DA" w:rsidRPr="002431A6" w:rsidRDefault="00484847" w:rsidP="00235C04">
      <w:pPr>
        <w:spacing w:after="360" w:line="240" w:lineRule="auto"/>
        <w:rPr>
          <w:rFonts w:ascii="High Tower Text" w:eastAsia="Times New Roman" w:hAnsi="High Tower Text" w:cs="Times New Roman"/>
          <w:color w:val="262626"/>
          <w:sz w:val="28"/>
          <w:szCs w:val="28"/>
        </w:rPr>
      </w:pPr>
      <w:r>
        <w:rPr>
          <w:rFonts w:ascii="High Tower Text" w:eastAsia="Times New Roman" w:hAnsi="High Tower Text" w:cs="Times New Roman"/>
          <w:sz w:val="28"/>
          <w:szCs w:val="28"/>
        </w:rPr>
        <w:t>To</w:t>
      </w:r>
      <w:r w:rsidR="00F70E64">
        <w:rPr>
          <w:rFonts w:ascii="High Tower Text" w:eastAsia="Times New Roman" w:hAnsi="High Tower Text" w:cs="Times New Roman"/>
          <w:sz w:val="28"/>
          <w:szCs w:val="28"/>
        </w:rPr>
        <w:t>,</w:t>
      </w:r>
      <w:r>
        <w:rPr>
          <w:rFonts w:ascii="High Tower Text" w:eastAsia="Times New Roman" w:hAnsi="High Tower Text" w:cs="Times New Roman"/>
          <w:sz w:val="28"/>
          <w:szCs w:val="28"/>
        </w:rPr>
        <w:t xml:space="preserve"> again</w:t>
      </w:r>
      <w:r w:rsidR="00F70E64">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rPr>
        <w:t xml:space="preserve"> paraphrase Charlie Munger, </w:t>
      </w:r>
      <w:r>
        <w:rPr>
          <w:rFonts w:ascii="High Tower Text" w:eastAsia="Times New Roman" w:hAnsi="High Tower Text" w:cs="Times New Roman"/>
          <w:sz w:val="28"/>
          <w:szCs w:val="28"/>
        </w:rPr>
        <w:t xml:space="preserve">the bias towards action he calls </w:t>
      </w:r>
      <w:hyperlink r:id="rId13" w:history="1">
        <w:r w:rsidRPr="00484847">
          <w:rPr>
            <w:rStyle w:val="Hyperlink"/>
            <w:rFonts w:ascii="High Tower Text" w:eastAsia="Times New Roman" w:hAnsi="High Tower Text" w:cs="Times New Roman"/>
            <w:sz w:val="28"/>
            <w:szCs w:val="28"/>
          </w:rPr>
          <w:t>do something syndrome</w:t>
        </w:r>
      </w:hyperlink>
      <w:r w:rsidRPr="00484847">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vertAlign w:val="superscript"/>
        </w:rPr>
        <w:endnoteReference w:id="6"/>
      </w:r>
      <w:r w:rsidRPr="00484847">
        <w:rPr>
          <w:rFonts w:ascii="High Tower Text" w:eastAsia="Times New Roman" w:hAnsi="High Tower Text" w:cs="Times New Roman"/>
          <w:sz w:val="28"/>
          <w:szCs w:val="28"/>
        </w:rPr>
        <w:t xml:space="preserve"> </w:t>
      </w:r>
    </w:p>
    <w:p w14:paraId="0DAE1BC1" w14:textId="1FEE0FBF" w:rsidR="0006670B" w:rsidRDefault="00484847" w:rsidP="00484847">
      <w:pPr>
        <w:spacing w:after="360" w:line="240" w:lineRule="auto"/>
        <w:rPr>
          <w:rFonts w:ascii="High Tower Text" w:eastAsia="Times New Roman" w:hAnsi="High Tower Text" w:cs="Times New Roman"/>
          <w:sz w:val="28"/>
          <w:szCs w:val="28"/>
        </w:rPr>
      </w:pPr>
      <w:r w:rsidRPr="00235C04">
        <w:rPr>
          <w:rFonts w:ascii="High Tower Text" w:eastAsia="Times New Roman" w:hAnsi="High Tower Text" w:cs="Times New Roman"/>
          <w:sz w:val="28"/>
          <w:szCs w:val="28"/>
        </w:rPr>
        <w:lastRenderedPageBreak/>
        <w:t>Nassim Talib, author and thinker</w:t>
      </w:r>
      <w:r w:rsidRPr="00235C04">
        <w:rPr>
          <w:rFonts w:ascii="High Tower Text" w:eastAsia="Times New Roman" w:hAnsi="High Tower Text" w:cs="Times New Roman"/>
          <w:sz w:val="28"/>
          <w:szCs w:val="28"/>
          <w:vertAlign w:val="superscript"/>
        </w:rPr>
        <w:endnoteReference w:id="7"/>
      </w:r>
      <w:r w:rsidRPr="00235C04">
        <w:rPr>
          <w:rFonts w:ascii="High Tower Text" w:eastAsia="Times New Roman" w:hAnsi="High Tower Text" w:cs="Times New Roman"/>
          <w:sz w:val="28"/>
          <w:szCs w:val="28"/>
        </w:rPr>
        <w:t xml:space="preserve">  calls people </w:t>
      </w:r>
      <w:proofErr w:type="spellStart"/>
      <w:r w:rsidRPr="00235C04">
        <w:rPr>
          <w:rFonts w:ascii="High Tower Text" w:eastAsia="Times New Roman" w:hAnsi="High Tower Text" w:cs="Times New Roman"/>
          <w:b/>
          <w:bCs/>
          <w:sz w:val="28"/>
          <w:szCs w:val="28"/>
        </w:rPr>
        <w:t>interventionistas</w:t>
      </w:r>
      <w:proofErr w:type="spellEnd"/>
      <w:r w:rsidRPr="00235C04">
        <w:rPr>
          <w:rFonts w:ascii="High Tower Text" w:eastAsia="Times New Roman" w:hAnsi="High Tower Text" w:cs="Times New Roman"/>
          <w:sz w:val="28"/>
          <w:szCs w:val="28"/>
        </w:rPr>
        <w:t xml:space="preserve"> who come armed with solutions to solve </w:t>
      </w:r>
      <w:r w:rsidRPr="00E445D6">
        <w:rPr>
          <w:rFonts w:ascii="High Tower Text" w:eastAsia="Times New Roman" w:hAnsi="High Tower Text" w:cs="Times New Roman"/>
          <w:sz w:val="28"/>
          <w:szCs w:val="28"/>
        </w:rPr>
        <w:t>first order problems</w:t>
      </w:r>
      <w:r w:rsidRPr="00235C04">
        <w:rPr>
          <w:rFonts w:ascii="High Tower Text" w:eastAsia="Times New Roman" w:hAnsi="High Tower Text" w:cs="Times New Roman"/>
          <w:sz w:val="28"/>
          <w:szCs w:val="28"/>
        </w:rPr>
        <w:t xml:space="preserve"> without considering the </w:t>
      </w:r>
      <w:r w:rsidR="00E445D6" w:rsidRPr="00235C04">
        <w:rPr>
          <w:rFonts w:ascii="High Tower Text" w:eastAsia="Times New Roman" w:hAnsi="High Tower Text" w:cs="Times New Roman"/>
          <w:sz w:val="28"/>
          <w:szCs w:val="28"/>
        </w:rPr>
        <w:t>long-term</w:t>
      </w:r>
      <w:r w:rsidRPr="00235C04">
        <w:rPr>
          <w:rFonts w:ascii="High Tower Text" w:eastAsia="Times New Roman" w:hAnsi="High Tower Text" w:cs="Times New Roman"/>
          <w:sz w:val="28"/>
          <w:szCs w:val="28"/>
        </w:rPr>
        <w:t xml:space="preserve"> effects</w:t>
      </w:r>
      <w:r w:rsidR="00CF71ED">
        <w:rPr>
          <w:rStyle w:val="EndnoteReference"/>
          <w:rFonts w:ascii="High Tower Text" w:eastAsia="Times New Roman" w:hAnsi="High Tower Text" w:cs="Times New Roman"/>
          <w:sz w:val="28"/>
          <w:szCs w:val="28"/>
        </w:rPr>
        <w:endnoteReference w:id="8"/>
      </w:r>
      <w:r w:rsidRPr="00235C04">
        <w:rPr>
          <w:rFonts w:ascii="High Tower Text" w:eastAsia="Times New Roman" w:hAnsi="High Tower Text" w:cs="Times New Roman"/>
          <w:sz w:val="28"/>
          <w:szCs w:val="28"/>
        </w:rPr>
        <w:t xml:space="preserve">. Naive interventionists, or the </w:t>
      </w:r>
      <w:proofErr w:type="spellStart"/>
      <w:r w:rsidRPr="00235C04">
        <w:rPr>
          <w:rFonts w:ascii="High Tower Text" w:eastAsia="Times New Roman" w:hAnsi="High Tower Text" w:cs="Times New Roman"/>
          <w:sz w:val="28"/>
          <w:szCs w:val="28"/>
        </w:rPr>
        <w:t>interventionista</w:t>
      </w:r>
      <w:proofErr w:type="spellEnd"/>
      <w:r w:rsidRPr="00235C04">
        <w:rPr>
          <w:rFonts w:ascii="High Tower Text" w:eastAsia="Times New Roman" w:hAnsi="High Tower Text" w:cs="Times New Roman"/>
          <w:sz w:val="28"/>
          <w:szCs w:val="28"/>
        </w:rPr>
        <w:t>, often deny that natural homeostatic mechanisms are sufficient, and insist that “something needs to be done” — yet often the best course of action is minimal action</w:t>
      </w:r>
      <w:r w:rsidR="00AA20DA" w:rsidRPr="00235C04">
        <w:rPr>
          <w:rFonts w:ascii="High Tower Text" w:eastAsia="Times New Roman" w:hAnsi="High Tower Text" w:cs="Times New Roman"/>
          <w:sz w:val="28"/>
          <w:szCs w:val="28"/>
        </w:rPr>
        <w:t xml:space="preserve">, just as Hippocrates reminds us. </w:t>
      </w:r>
      <w:r w:rsidR="0006670B">
        <w:rPr>
          <w:rFonts w:ascii="High Tower Text" w:eastAsia="Times New Roman" w:hAnsi="High Tower Text" w:cs="Times New Roman"/>
          <w:sz w:val="28"/>
          <w:szCs w:val="28"/>
        </w:rPr>
        <w:t>Talib</w:t>
      </w:r>
      <w:r w:rsidRPr="00235C04">
        <w:rPr>
          <w:rFonts w:ascii="High Tower Text" w:eastAsia="Times New Roman" w:hAnsi="High Tower Text" w:cs="Times New Roman"/>
          <w:sz w:val="28"/>
          <w:szCs w:val="28"/>
        </w:rPr>
        <w:t xml:space="preserve"> also admonishes that we must also recognize that some systems self-correct; </w:t>
      </w:r>
      <w:hyperlink r:id="rId14" w:history="1">
        <w:r w:rsidRPr="00235C04">
          <w:rPr>
            <w:rStyle w:val="Hyperlink"/>
            <w:rFonts w:ascii="High Tower Text" w:eastAsia="Times New Roman" w:hAnsi="High Tower Text" w:cs="Times New Roman"/>
            <w:sz w:val="28"/>
            <w:szCs w:val="28"/>
          </w:rPr>
          <w:t>this is the very essence of homeostasis</w:t>
        </w:r>
      </w:hyperlink>
      <w:r w:rsidRPr="00235C04">
        <w:rPr>
          <w:rFonts w:ascii="High Tower Text" w:eastAsia="Times New Roman" w:hAnsi="High Tower Text" w:cs="Times New Roman"/>
          <w:sz w:val="28"/>
          <w:szCs w:val="28"/>
        </w:rPr>
        <w:t>.</w:t>
      </w:r>
      <w:r w:rsidR="00AA20DA" w:rsidRPr="00235C04">
        <w:rPr>
          <w:rFonts w:ascii="High Tower Text" w:eastAsia="Times New Roman" w:hAnsi="High Tower Text" w:cs="Times New Roman"/>
          <w:sz w:val="28"/>
          <w:szCs w:val="28"/>
        </w:rPr>
        <w:t xml:space="preserve"> </w:t>
      </w:r>
      <w:r w:rsidR="0006670B">
        <w:rPr>
          <w:rFonts w:ascii="High Tower Text" w:eastAsia="Times New Roman" w:hAnsi="High Tower Text" w:cs="Times New Roman"/>
          <w:sz w:val="28"/>
          <w:szCs w:val="28"/>
        </w:rPr>
        <w:t>(</w:t>
      </w:r>
      <w:r w:rsidR="00AA20DA" w:rsidRPr="00235C04">
        <w:rPr>
          <w:rFonts w:ascii="High Tower Text" w:eastAsia="Times New Roman" w:hAnsi="High Tower Text" w:cs="Times New Roman"/>
          <w:sz w:val="28"/>
          <w:szCs w:val="28"/>
        </w:rPr>
        <w:t>We discussed homeostasis in the Introduction.</w:t>
      </w:r>
      <w:r w:rsidR="0006670B">
        <w:rPr>
          <w:rFonts w:ascii="High Tower Text" w:eastAsia="Times New Roman" w:hAnsi="High Tower Text" w:cs="Times New Roman"/>
          <w:sz w:val="28"/>
          <w:szCs w:val="28"/>
        </w:rPr>
        <w:t>)</w:t>
      </w:r>
    </w:p>
    <w:p w14:paraId="40E8AB15" w14:textId="1A277FB8" w:rsidR="00AA20DA" w:rsidRPr="00235C04" w:rsidRDefault="00484847" w:rsidP="00484847">
      <w:pPr>
        <w:spacing w:after="360" w:line="240" w:lineRule="auto"/>
        <w:rPr>
          <w:rFonts w:ascii="High Tower Text" w:eastAsia="Times New Roman" w:hAnsi="High Tower Text" w:cs="Times New Roman"/>
          <w:sz w:val="28"/>
          <w:szCs w:val="28"/>
        </w:rPr>
      </w:pPr>
      <w:r w:rsidRPr="00235C04">
        <w:rPr>
          <w:rFonts w:ascii="High Tower Text" w:eastAsia="Times New Roman" w:hAnsi="High Tower Text" w:cs="Times New Roman"/>
          <w:sz w:val="28"/>
          <w:szCs w:val="28"/>
        </w:rPr>
        <w:t xml:space="preserve"> A simple rule for the decision-maker is that intervention needs to prove its benefits and those benefits need to be orders of magnitude higher than the non-interventionist</w:t>
      </w:r>
      <w:r w:rsidR="00235C04">
        <w:rPr>
          <w:rFonts w:ascii="High Tower Text" w:eastAsia="Times New Roman" w:hAnsi="High Tower Text" w:cs="Times New Roman"/>
          <w:sz w:val="28"/>
          <w:szCs w:val="28"/>
        </w:rPr>
        <w:t xml:space="preserve"> </w:t>
      </w:r>
      <w:r w:rsidRPr="00235C04">
        <w:rPr>
          <w:rFonts w:ascii="High Tower Text" w:eastAsia="Times New Roman" w:hAnsi="High Tower Text" w:cs="Times New Roman"/>
          <w:sz w:val="28"/>
          <w:szCs w:val="28"/>
        </w:rPr>
        <w:t>path. This is a reframe of the crucial calculation of “risk/benefit”</w:t>
      </w:r>
      <w:r w:rsidR="00AA20DA" w:rsidRPr="00235C04">
        <w:rPr>
          <w:rFonts w:ascii="High Tower Text" w:eastAsia="Times New Roman" w:hAnsi="High Tower Text" w:cs="Times New Roman"/>
          <w:sz w:val="28"/>
          <w:szCs w:val="28"/>
        </w:rPr>
        <w:t xml:space="preserve"> that doctors face daily. </w:t>
      </w:r>
      <w:r w:rsidRPr="00235C04">
        <w:rPr>
          <w:rFonts w:ascii="High Tower Text" w:eastAsia="Times New Roman" w:hAnsi="High Tower Text" w:cs="Times New Roman"/>
          <w:sz w:val="28"/>
          <w:szCs w:val="28"/>
        </w:rPr>
        <w:t xml:space="preserve">  When the benefits become orders of magnitude higher than doing nothing, should we act.  So car crash</w:t>
      </w:r>
      <w:r w:rsidR="00803D3B" w:rsidRPr="00235C04">
        <w:rPr>
          <w:rFonts w:ascii="High Tower Text" w:eastAsia="Times New Roman" w:hAnsi="High Tower Text" w:cs="Times New Roman"/>
          <w:sz w:val="28"/>
          <w:szCs w:val="28"/>
        </w:rPr>
        <w:t>es</w:t>
      </w:r>
      <w:r w:rsidRPr="00235C04">
        <w:rPr>
          <w:rFonts w:ascii="High Tower Text" w:eastAsia="Times New Roman" w:hAnsi="High Tower Text" w:cs="Times New Roman"/>
          <w:sz w:val="28"/>
          <w:szCs w:val="28"/>
        </w:rPr>
        <w:t>, cancer, accidents, appendectomy all require decisive</w:t>
      </w:r>
      <w:r w:rsidR="00803D3B" w:rsidRPr="00235C04">
        <w:rPr>
          <w:rFonts w:ascii="High Tower Text" w:eastAsia="Times New Roman" w:hAnsi="High Tower Text" w:cs="Times New Roman"/>
          <w:sz w:val="28"/>
          <w:szCs w:val="28"/>
        </w:rPr>
        <w:t xml:space="preserve"> first order</w:t>
      </w:r>
      <w:r w:rsidRPr="00235C04">
        <w:rPr>
          <w:rFonts w:ascii="High Tower Text" w:eastAsia="Times New Roman" w:hAnsi="High Tower Text" w:cs="Times New Roman"/>
          <w:sz w:val="28"/>
          <w:szCs w:val="28"/>
        </w:rPr>
        <w:t xml:space="preserve"> action.  But many of the most common ailments require prudence and thought</w:t>
      </w:r>
      <w:r w:rsidR="00235C04">
        <w:rPr>
          <w:rFonts w:ascii="High Tower Text" w:eastAsia="Times New Roman" w:hAnsi="High Tower Text" w:cs="Times New Roman"/>
          <w:sz w:val="28"/>
          <w:szCs w:val="28"/>
        </w:rPr>
        <w:t>, i</w:t>
      </w:r>
      <w:r w:rsidRPr="00235C04">
        <w:rPr>
          <w:rFonts w:ascii="High Tower Text" w:eastAsia="Times New Roman" w:hAnsi="High Tower Text" w:cs="Times New Roman"/>
          <w:sz w:val="28"/>
          <w:szCs w:val="28"/>
        </w:rPr>
        <w:t xml:space="preserve">t can be counterproductive to </w:t>
      </w:r>
      <w:r w:rsidR="00AA20DA" w:rsidRPr="00235C04">
        <w:rPr>
          <w:rFonts w:ascii="High Tower Text" w:eastAsia="Times New Roman" w:hAnsi="High Tower Text" w:cs="Times New Roman"/>
          <w:sz w:val="28"/>
          <w:szCs w:val="28"/>
        </w:rPr>
        <w:t>be pressured to treat.</w:t>
      </w:r>
      <w:r w:rsidR="00235C04">
        <w:rPr>
          <w:rFonts w:ascii="High Tower Text" w:eastAsia="Times New Roman" w:hAnsi="High Tower Text" w:cs="Times New Roman"/>
          <w:sz w:val="28"/>
          <w:szCs w:val="28"/>
        </w:rPr>
        <w:t xml:space="preserve"> </w:t>
      </w:r>
      <w:r w:rsidR="0006670B">
        <w:rPr>
          <w:rFonts w:ascii="High Tower Text" w:eastAsia="Times New Roman" w:hAnsi="High Tower Text" w:cs="Times New Roman"/>
          <w:sz w:val="28"/>
          <w:szCs w:val="28"/>
        </w:rPr>
        <w:t>“</w:t>
      </w:r>
      <w:r w:rsidR="0006670B">
        <w:rPr>
          <w:rFonts w:ascii="Calibri" w:hAnsi="Calibri" w:cs="Courier New"/>
          <w:i/>
          <w:color w:val="FF0000"/>
          <w:szCs w:val="24"/>
        </w:rPr>
        <w:t>It takes a wise doctor to know when not to prescribe</w:t>
      </w:r>
      <w:r w:rsidR="0006670B" w:rsidRPr="00E445D6">
        <w:rPr>
          <w:rFonts w:ascii="High Tower Text" w:eastAsia="Times New Roman" w:hAnsi="High Tower Text" w:cs="Times New Roman"/>
          <w:sz w:val="28"/>
          <w:szCs w:val="28"/>
        </w:rPr>
        <w:t>”</w:t>
      </w:r>
      <w:r w:rsidR="00E445D6" w:rsidRPr="00E445D6">
        <w:rPr>
          <w:rFonts w:ascii="High Tower Text" w:eastAsia="Times New Roman" w:hAnsi="High Tower Text" w:cs="Times New Roman"/>
          <w:sz w:val="28"/>
          <w:szCs w:val="28"/>
        </w:rPr>
        <w:t xml:space="preserve"> </w:t>
      </w:r>
      <w:r w:rsidR="00E445D6">
        <w:rPr>
          <w:rFonts w:ascii="High Tower Text" w:eastAsia="Times New Roman" w:hAnsi="High Tower Text" w:cs="Times New Roman"/>
          <w:sz w:val="28"/>
          <w:szCs w:val="28"/>
        </w:rPr>
        <w:t>a</w:t>
      </w:r>
      <w:r w:rsidR="00E445D6" w:rsidRPr="00E445D6">
        <w:rPr>
          <w:rFonts w:ascii="High Tower Text" w:eastAsia="Times New Roman" w:hAnsi="High Tower Text" w:cs="Times New Roman"/>
          <w:sz w:val="28"/>
          <w:szCs w:val="28"/>
        </w:rPr>
        <w:t xml:space="preserve">s </w:t>
      </w:r>
      <w:proofErr w:type="spellStart"/>
      <w:r w:rsidR="00E445D6" w:rsidRPr="00E445D6">
        <w:rPr>
          <w:rFonts w:ascii="High Tower Text" w:eastAsia="Times New Roman" w:hAnsi="High Tower Text" w:cs="Times New Roman"/>
          <w:sz w:val="28"/>
          <w:szCs w:val="28"/>
        </w:rPr>
        <w:t>Gracian</w:t>
      </w:r>
      <w:proofErr w:type="spellEnd"/>
      <w:r w:rsidR="00E445D6" w:rsidRPr="00E445D6">
        <w:rPr>
          <w:rFonts w:ascii="High Tower Text" w:eastAsia="Times New Roman" w:hAnsi="High Tower Text" w:cs="Times New Roman"/>
          <w:sz w:val="28"/>
          <w:szCs w:val="28"/>
        </w:rPr>
        <w:t xml:space="preserve"> says</w:t>
      </w:r>
      <w:r w:rsidR="00E445D6">
        <w:rPr>
          <w:rFonts w:ascii="High Tower Text" w:eastAsia="Times New Roman" w:hAnsi="High Tower Text" w:cs="Times New Roman"/>
          <w:sz w:val="28"/>
          <w:szCs w:val="28"/>
        </w:rPr>
        <w:t>.</w:t>
      </w:r>
      <w:r w:rsidR="00AA20DA" w:rsidRPr="00235C04">
        <w:rPr>
          <w:rFonts w:ascii="High Tower Text" w:eastAsia="Times New Roman" w:hAnsi="High Tower Text" w:cs="Times New Roman"/>
          <w:sz w:val="28"/>
          <w:szCs w:val="28"/>
        </w:rPr>
        <w:t xml:space="preserve"> </w:t>
      </w:r>
      <w:r w:rsidRPr="00235C04">
        <w:rPr>
          <w:rFonts w:ascii="High Tower Text" w:eastAsia="Times New Roman" w:hAnsi="High Tower Text" w:cs="Times New Roman"/>
          <w:sz w:val="28"/>
          <w:szCs w:val="28"/>
        </w:rPr>
        <w:t xml:space="preserve">It goes against instinct not to treat, but </w:t>
      </w:r>
      <w:r w:rsidRPr="00235C04">
        <w:rPr>
          <w:rFonts w:ascii="High Tower Text" w:eastAsia="Times New Roman" w:hAnsi="High Tower Text" w:cs="Times New Roman"/>
          <w:b/>
          <w:bCs/>
          <w:sz w:val="28"/>
          <w:szCs w:val="28"/>
        </w:rPr>
        <w:t>in not</w:t>
      </w:r>
      <w:r w:rsidRPr="00235C04">
        <w:rPr>
          <w:rFonts w:ascii="High Tower Text" w:eastAsia="Times New Roman" w:hAnsi="High Tower Text" w:cs="Times New Roman"/>
          <w:sz w:val="28"/>
          <w:szCs w:val="28"/>
        </w:rPr>
        <w:t xml:space="preserve"> considering 2</w:t>
      </w:r>
      <w:r w:rsidRPr="00235C04">
        <w:rPr>
          <w:rFonts w:ascii="High Tower Text" w:eastAsia="Times New Roman" w:hAnsi="High Tower Text" w:cs="Times New Roman"/>
          <w:sz w:val="28"/>
          <w:szCs w:val="28"/>
          <w:vertAlign w:val="superscript"/>
        </w:rPr>
        <w:t>nd</w:t>
      </w:r>
      <w:r w:rsidRPr="00235C04">
        <w:rPr>
          <w:rFonts w:ascii="High Tower Text" w:eastAsia="Times New Roman" w:hAnsi="High Tower Text" w:cs="Times New Roman"/>
          <w:sz w:val="28"/>
          <w:szCs w:val="28"/>
        </w:rPr>
        <w:t xml:space="preserve"> and 3</w:t>
      </w:r>
      <w:r w:rsidRPr="00235C04">
        <w:rPr>
          <w:rFonts w:ascii="High Tower Text" w:eastAsia="Times New Roman" w:hAnsi="High Tower Text" w:cs="Times New Roman"/>
          <w:sz w:val="28"/>
          <w:szCs w:val="28"/>
          <w:vertAlign w:val="superscript"/>
        </w:rPr>
        <w:t>rd</w:t>
      </w:r>
      <w:r w:rsidRPr="00235C04">
        <w:rPr>
          <w:rFonts w:ascii="High Tower Text" w:eastAsia="Times New Roman" w:hAnsi="High Tower Text" w:cs="Times New Roman"/>
          <w:sz w:val="28"/>
          <w:szCs w:val="28"/>
        </w:rPr>
        <w:t xml:space="preserve"> order consequences, you can make things worse</w:t>
      </w:r>
      <w:r w:rsidR="00803D3B" w:rsidRPr="00235C04">
        <w:rPr>
          <w:rFonts w:ascii="High Tower Text" w:eastAsia="Times New Roman" w:hAnsi="High Tower Text" w:cs="Times New Roman"/>
          <w:sz w:val="28"/>
          <w:szCs w:val="28"/>
        </w:rPr>
        <w:t xml:space="preserve"> and slip into Dr.</w:t>
      </w:r>
      <w:r w:rsidR="00312E44">
        <w:rPr>
          <w:rFonts w:ascii="High Tower Text" w:eastAsia="Times New Roman" w:hAnsi="High Tower Text" w:cs="Times New Roman"/>
          <w:sz w:val="28"/>
          <w:szCs w:val="28"/>
        </w:rPr>
        <w:t xml:space="preserve"> Three</w:t>
      </w:r>
      <w:r w:rsidR="00803D3B" w:rsidRPr="00235C04">
        <w:rPr>
          <w:rFonts w:ascii="High Tower Text" w:eastAsia="Times New Roman" w:hAnsi="High Tower Text" w:cs="Times New Roman"/>
          <w:sz w:val="28"/>
          <w:szCs w:val="28"/>
        </w:rPr>
        <w:t xml:space="preserve"> territory</w:t>
      </w:r>
      <w:r w:rsidR="00EB3F91" w:rsidRPr="00235C04">
        <w:rPr>
          <w:rFonts w:ascii="High Tower Text" w:eastAsia="Times New Roman" w:hAnsi="High Tower Text" w:cs="Times New Roman"/>
          <w:sz w:val="28"/>
          <w:szCs w:val="28"/>
        </w:rPr>
        <w:t xml:space="preserve"> </w:t>
      </w:r>
    </w:p>
    <w:p w14:paraId="05498807" w14:textId="18D26C2C" w:rsidR="00484847" w:rsidRPr="00484847" w:rsidRDefault="00484847" w:rsidP="00484847">
      <w:pPr>
        <w:spacing w:after="360" w:line="240" w:lineRule="auto"/>
        <w:rPr>
          <w:rFonts w:ascii="High Tower Text" w:eastAsia="Times New Roman" w:hAnsi="High Tower Text" w:cs="Times New Roman"/>
          <w:i/>
          <w:iCs/>
          <w:sz w:val="28"/>
          <w:szCs w:val="28"/>
        </w:rPr>
      </w:pPr>
      <w:r w:rsidRPr="00484847">
        <w:rPr>
          <w:rFonts w:ascii="High Tower Text" w:eastAsia="Times New Roman" w:hAnsi="High Tower Text" w:cs="Times New Roman"/>
          <w:sz w:val="28"/>
          <w:szCs w:val="28"/>
        </w:rPr>
        <w:t xml:space="preserve">In </w:t>
      </w:r>
      <w:r w:rsidR="00B47CEB">
        <w:rPr>
          <w:rFonts w:ascii="High Tower Text" w:eastAsia="Times New Roman" w:hAnsi="High Tower Text" w:cs="Times New Roman"/>
          <w:sz w:val="28"/>
          <w:szCs w:val="28"/>
        </w:rPr>
        <w:t xml:space="preserve">modern </w:t>
      </w:r>
      <w:r w:rsidRPr="00484847">
        <w:rPr>
          <w:rFonts w:ascii="High Tower Text" w:eastAsia="Times New Roman" w:hAnsi="High Tower Text" w:cs="Times New Roman"/>
          <w:sz w:val="28"/>
          <w:szCs w:val="28"/>
        </w:rPr>
        <w:t xml:space="preserve">medicine More </w:t>
      </w:r>
      <w:r>
        <w:rPr>
          <w:rFonts w:ascii="High Tower Text" w:eastAsia="Times New Roman" w:hAnsi="High Tower Text" w:cs="Times New Roman"/>
          <w:sz w:val="28"/>
          <w:szCs w:val="28"/>
        </w:rPr>
        <w:t>Is Not Always</w:t>
      </w:r>
      <w:r w:rsidRPr="00484847">
        <w:rPr>
          <w:rFonts w:ascii="High Tower Text" w:eastAsia="Times New Roman" w:hAnsi="High Tower Text" w:cs="Times New Roman"/>
          <w:sz w:val="28"/>
          <w:szCs w:val="28"/>
        </w:rPr>
        <w:t xml:space="preserve"> More has some additional </w:t>
      </w:r>
      <w:r w:rsidR="00312E44">
        <w:rPr>
          <w:rFonts w:ascii="High Tower Text" w:eastAsia="Times New Roman" w:hAnsi="High Tower Text" w:cs="Times New Roman"/>
          <w:sz w:val="28"/>
          <w:szCs w:val="28"/>
        </w:rPr>
        <w:t>features</w:t>
      </w:r>
      <w:r w:rsidRPr="00484847">
        <w:rPr>
          <w:rFonts w:ascii="High Tower Text" w:eastAsia="Times New Roman" w:hAnsi="High Tower Text" w:cs="Times New Roman"/>
          <w:sz w:val="28"/>
          <w:szCs w:val="28"/>
        </w:rPr>
        <w:t xml:space="preserve">. </w:t>
      </w:r>
      <w:r w:rsidR="00AA20DA">
        <w:rPr>
          <w:rFonts w:ascii="High Tower Text" w:eastAsia="Times New Roman" w:hAnsi="High Tower Text" w:cs="Times New Roman"/>
          <w:sz w:val="28"/>
          <w:szCs w:val="28"/>
        </w:rPr>
        <w:t xml:space="preserve">A few </w:t>
      </w:r>
      <w:r w:rsidR="00803D3B">
        <w:rPr>
          <w:rFonts w:ascii="High Tower Text" w:eastAsia="Times New Roman" w:hAnsi="High Tower Text" w:cs="Times New Roman"/>
          <w:sz w:val="28"/>
          <w:szCs w:val="28"/>
        </w:rPr>
        <w:t>follow</w:t>
      </w:r>
      <w:r w:rsidR="00AA20DA">
        <w:rPr>
          <w:rFonts w:ascii="High Tower Text" w:eastAsia="Times New Roman" w:hAnsi="High Tower Text" w:cs="Times New Roman"/>
          <w:sz w:val="28"/>
          <w:szCs w:val="28"/>
        </w:rPr>
        <w:t xml:space="preserve">. </w:t>
      </w:r>
    </w:p>
    <w:p w14:paraId="70F43AC0" w14:textId="77777777" w:rsidR="00484847" w:rsidRPr="00484847"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b/>
          <w:bCs/>
          <w:sz w:val="28"/>
          <w:szCs w:val="28"/>
        </w:rPr>
        <w:t>Cool Toys.</w:t>
      </w:r>
      <w:r w:rsidRPr="00484847">
        <w:rPr>
          <w:rFonts w:ascii="High Tower Text" w:eastAsia="Times New Roman" w:hAnsi="High Tower Text" w:cs="Times New Roman"/>
          <w:sz w:val="28"/>
          <w:szCs w:val="28"/>
        </w:rPr>
        <w:t xml:space="preserve">  </w:t>
      </w:r>
    </w:p>
    <w:p w14:paraId="647EB928" w14:textId="0828CD4D" w:rsidR="00484847" w:rsidRPr="00484847" w:rsidRDefault="002431A6" w:rsidP="00484847">
      <w:pPr>
        <w:spacing w:after="360" w:line="240" w:lineRule="auto"/>
        <w:rPr>
          <w:rFonts w:ascii="High Tower Text" w:eastAsia="Times New Roman" w:hAnsi="High Tower Text" w:cs="Times New Roman"/>
          <w:sz w:val="28"/>
          <w:szCs w:val="28"/>
        </w:rPr>
      </w:pPr>
      <w:r>
        <w:rPr>
          <w:rFonts w:ascii="High Tower Text" w:eastAsia="Times New Roman" w:hAnsi="High Tower Text" w:cs="Times New Roman"/>
          <w:sz w:val="28"/>
          <w:szCs w:val="28"/>
        </w:rPr>
        <w:t>Advanced medical devices, or “cool toys” are</w:t>
      </w:r>
      <w:r w:rsidR="00484847" w:rsidRPr="00484847">
        <w:rPr>
          <w:rFonts w:ascii="High Tower Text" w:eastAsia="Times New Roman" w:hAnsi="High Tower Text" w:cs="Times New Roman"/>
          <w:sz w:val="28"/>
          <w:szCs w:val="28"/>
        </w:rPr>
        <w:t xml:space="preserve"> a particularly pernicious problem.  Why do regular surgery when you can use a cool robot?  Why use flashcard drills when you can use a cool </w:t>
      </w:r>
      <w:r w:rsidR="00484847">
        <w:rPr>
          <w:rFonts w:ascii="High Tower Text" w:eastAsia="Times New Roman" w:hAnsi="High Tower Text" w:cs="Times New Roman"/>
          <w:sz w:val="28"/>
          <w:szCs w:val="28"/>
        </w:rPr>
        <w:t>A</w:t>
      </w:r>
      <w:r w:rsidR="00484847" w:rsidRPr="00484847">
        <w:rPr>
          <w:rFonts w:ascii="High Tower Text" w:eastAsia="Times New Roman" w:hAnsi="High Tower Text" w:cs="Times New Roman"/>
          <w:sz w:val="28"/>
          <w:szCs w:val="28"/>
        </w:rPr>
        <w:t>nesthesiology</w:t>
      </w:r>
      <w:r w:rsidR="00484847">
        <w:rPr>
          <w:rFonts w:ascii="High Tower Text" w:eastAsia="Times New Roman" w:hAnsi="High Tower Text" w:cs="Times New Roman"/>
          <w:sz w:val="28"/>
          <w:szCs w:val="28"/>
        </w:rPr>
        <w:t xml:space="preserve"> “state of the art”</w:t>
      </w:r>
      <w:r w:rsidR="00484847" w:rsidRPr="00484847">
        <w:rPr>
          <w:rFonts w:ascii="High Tower Text" w:eastAsia="Times New Roman" w:hAnsi="High Tower Text" w:cs="Times New Roman"/>
          <w:sz w:val="28"/>
          <w:szCs w:val="28"/>
        </w:rPr>
        <w:t xml:space="preserve"> simulator?  Or as a patient, don’t you want that latest procedure</w:t>
      </w:r>
      <w:r w:rsidR="00677A36">
        <w:rPr>
          <w:rFonts w:ascii="High Tower Text" w:eastAsia="Times New Roman" w:hAnsi="High Tower Text" w:cs="Times New Roman"/>
          <w:sz w:val="28"/>
          <w:szCs w:val="28"/>
        </w:rPr>
        <w:t xml:space="preserve"> that uses the latest device</w:t>
      </w:r>
      <w:r w:rsidR="00484847" w:rsidRPr="00484847">
        <w:rPr>
          <w:rFonts w:ascii="High Tower Text" w:eastAsia="Times New Roman" w:hAnsi="High Tower Text" w:cs="Times New Roman"/>
          <w:sz w:val="28"/>
          <w:szCs w:val="28"/>
        </w:rPr>
        <w:t xml:space="preserve">?   Isn’t that the best? </w:t>
      </w:r>
      <w:r w:rsidR="00B47CEB">
        <w:rPr>
          <w:rFonts w:ascii="High Tower Text" w:eastAsia="Times New Roman" w:hAnsi="High Tower Text" w:cs="Times New Roman"/>
          <w:sz w:val="28"/>
          <w:szCs w:val="28"/>
        </w:rPr>
        <w:t>There was a joke in Med School, that</w:t>
      </w:r>
      <w:r w:rsidR="00B47CEB" w:rsidRPr="00484847">
        <w:rPr>
          <w:rFonts w:ascii="High Tower Text" w:eastAsia="Times New Roman" w:hAnsi="High Tower Text" w:cs="Times New Roman"/>
          <w:sz w:val="28"/>
          <w:szCs w:val="28"/>
        </w:rPr>
        <w:t xml:space="preserve"> half the world needs vitamins and the other half takes them</w:t>
      </w:r>
      <w:r w:rsidR="00B47CEB">
        <w:rPr>
          <w:rFonts w:ascii="High Tower Text" w:eastAsia="Times New Roman" w:hAnsi="High Tower Text" w:cs="Times New Roman"/>
          <w:sz w:val="28"/>
          <w:szCs w:val="28"/>
        </w:rPr>
        <w:t>. T</w:t>
      </w:r>
      <w:r w:rsidR="00B47CEB" w:rsidRPr="00484847">
        <w:rPr>
          <w:rFonts w:ascii="High Tower Text" w:eastAsia="Times New Roman" w:hAnsi="High Tower Text" w:cs="Times New Roman"/>
          <w:sz w:val="28"/>
          <w:szCs w:val="28"/>
        </w:rPr>
        <w:t xml:space="preserve">he same might be said for </w:t>
      </w:r>
      <w:r w:rsidR="00312E44">
        <w:rPr>
          <w:rFonts w:ascii="High Tower Text" w:eastAsia="Times New Roman" w:hAnsi="High Tower Text" w:cs="Times New Roman"/>
          <w:sz w:val="28"/>
          <w:szCs w:val="28"/>
        </w:rPr>
        <w:t>treatments and procedures</w:t>
      </w:r>
      <w:r w:rsidR="00B47CEB" w:rsidRPr="00484847">
        <w:rPr>
          <w:rFonts w:ascii="High Tower Text" w:eastAsia="Times New Roman" w:hAnsi="High Tower Text" w:cs="Times New Roman"/>
          <w:sz w:val="28"/>
          <w:szCs w:val="28"/>
        </w:rPr>
        <w:t>.  But like fancy weapon systems that always, somehow, get used whether they are “overkill” or not, the most sophisticated solutions seek a use.  Unfortunately, in looking for a use, this can also lead to “overkill”.</w:t>
      </w:r>
      <w:r w:rsidR="00B47CEB">
        <w:rPr>
          <w:rFonts w:ascii="High Tower Text" w:eastAsia="Times New Roman" w:hAnsi="High Tower Text" w:cs="Times New Roman"/>
          <w:sz w:val="28"/>
          <w:szCs w:val="28"/>
        </w:rPr>
        <w:t xml:space="preserve"> </w:t>
      </w:r>
      <w:r w:rsidR="00484847" w:rsidRPr="00484847">
        <w:rPr>
          <w:rFonts w:ascii="High Tower Text" w:eastAsia="Times New Roman" w:hAnsi="High Tower Text" w:cs="Times New Roman"/>
          <w:sz w:val="28"/>
          <w:szCs w:val="28"/>
        </w:rPr>
        <w:t xml:space="preserve">We will see that when it comes to medical interventions, be it pills or surgeries or procedures, you actually want other people to get them first and be the final </w:t>
      </w:r>
      <w:r w:rsidR="00AA20DA">
        <w:rPr>
          <w:rFonts w:ascii="High Tower Text" w:eastAsia="Times New Roman" w:hAnsi="High Tower Text" w:cs="Times New Roman"/>
          <w:sz w:val="28"/>
          <w:szCs w:val="28"/>
        </w:rPr>
        <w:t>“</w:t>
      </w:r>
      <w:r w:rsidR="00484847" w:rsidRPr="00484847">
        <w:rPr>
          <w:rFonts w:ascii="High Tower Text" w:eastAsia="Times New Roman" w:hAnsi="High Tower Text" w:cs="Times New Roman"/>
          <w:sz w:val="28"/>
          <w:szCs w:val="28"/>
        </w:rPr>
        <w:t>guinea pigs</w:t>
      </w:r>
      <w:r w:rsidR="00AA20DA">
        <w:rPr>
          <w:rFonts w:ascii="High Tower Text" w:eastAsia="Times New Roman" w:hAnsi="High Tower Text" w:cs="Times New Roman"/>
          <w:sz w:val="28"/>
          <w:szCs w:val="28"/>
        </w:rPr>
        <w:t>”</w:t>
      </w:r>
      <w:r w:rsidR="00484847" w:rsidRPr="00484847">
        <w:rPr>
          <w:rFonts w:ascii="High Tower Text" w:eastAsia="Times New Roman" w:hAnsi="High Tower Text" w:cs="Times New Roman"/>
          <w:sz w:val="28"/>
          <w:szCs w:val="28"/>
        </w:rPr>
        <w:t xml:space="preserve"> in the clinical trials.  A wait of 7 years</w:t>
      </w:r>
      <w:r w:rsidR="00677A36">
        <w:rPr>
          <w:rFonts w:ascii="High Tower Text" w:eastAsia="Times New Roman" w:hAnsi="High Tower Text" w:cs="Times New Roman"/>
          <w:sz w:val="28"/>
          <w:szCs w:val="28"/>
        </w:rPr>
        <w:t xml:space="preserve"> from a new treatment option’s release</w:t>
      </w:r>
      <w:r w:rsidR="00484847" w:rsidRPr="00484847">
        <w:rPr>
          <w:rFonts w:ascii="High Tower Text" w:eastAsia="Times New Roman" w:hAnsi="High Tower Text" w:cs="Times New Roman"/>
          <w:sz w:val="28"/>
          <w:szCs w:val="28"/>
        </w:rPr>
        <w:t xml:space="preserve"> is the </w:t>
      </w:r>
      <w:r w:rsidR="00312E44">
        <w:rPr>
          <w:rFonts w:ascii="High Tower Text" w:eastAsia="Times New Roman" w:hAnsi="High Tower Text" w:cs="Times New Roman"/>
          <w:sz w:val="28"/>
          <w:szCs w:val="28"/>
        </w:rPr>
        <w:t>rule of thumb</w:t>
      </w:r>
      <w:r w:rsidR="00677A36">
        <w:rPr>
          <w:rFonts w:ascii="High Tower Text" w:eastAsia="Times New Roman" w:hAnsi="High Tower Text" w:cs="Times New Roman"/>
          <w:sz w:val="28"/>
          <w:szCs w:val="28"/>
        </w:rPr>
        <w:t>.</w:t>
      </w:r>
      <w:r w:rsidR="00AA20DA">
        <w:rPr>
          <w:rFonts w:ascii="High Tower Text" w:eastAsia="Times New Roman" w:hAnsi="High Tower Text" w:cs="Times New Roman"/>
          <w:sz w:val="28"/>
          <w:szCs w:val="28"/>
        </w:rPr>
        <w:t xml:space="preserve"> </w:t>
      </w:r>
    </w:p>
    <w:p w14:paraId="6C921277" w14:textId="601A923D" w:rsidR="00484847" w:rsidRPr="00484847"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b/>
          <w:bCs/>
          <w:sz w:val="28"/>
          <w:szCs w:val="28"/>
        </w:rPr>
        <w:lastRenderedPageBreak/>
        <w:t>Smart</w:t>
      </w:r>
      <w:r w:rsidR="00677A36">
        <w:rPr>
          <w:rFonts w:ascii="High Tower Text" w:eastAsia="Times New Roman" w:hAnsi="High Tower Text" w:cs="Times New Roman"/>
          <w:b/>
          <w:bCs/>
          <w:sz w:val="28"/>
          <w:szCs w:val="28"/>
        </w:rPr>
        <w:t>est</w:t>
      </w:r>
      <w:r w:rsidRPr="00484847">
        <w:rPr>
          <w:rFonts w:ascii="High Tower Text" w:eastAsia="Times New Roman" w:hAnsi="High Tower Text" w:cs="Times New Roman"/>
          <w:b/>
          <w:bCs/>
          <w:sz w:val="28"/>
          <w:szCs w:val="28"/>
        </w:rPr>
        <w:t xml:space="preserve"> doctors</w:t>
      </w:r>
      <w:r w:rsidRPr="00484847">
        <w:rPr>
          <w:rFonts w:ascii="High Tower Text" w:eastAsia="Times New Roman" w:hAnsi="High Tower Text" w:cs="Times New Roman"/>
          <w:sz w:val="28"/>
          <w:szCs w:val="28"/>
        </w:rPr>
        <w:t xml:space="preserve"> </w:t>
      </w:r>
    </w:p>
    <w:p w14:paraId="053193E1" w14:textId="0F505634" w:rsidR="00923BCC"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sz w:val="28"/>
          <w:szCs w:val="28"/>
        </w:rPr>
        <w:t xml:space="preserve">It is almost taken as a given, that the more healthcare and the more specialized the care, the better the outcome. But to quote Dr. Rita Redberg from </w:t>
      </w:r>
      <w:r w:rsidR="00E445D6" w:rsidRPr="00484847">
        <w:rPr>
          <w:rFonts w:ascii="High Tower Text" w:eastAsia="Times New Roman" w:hAnsi="High Tower Text" w:cs="Times New Roman"/>
          <w:sz w:val="28"/>
          <w:szCs w:val="28"/>
        </w:rPr>
        <w:t>UCSF,</w:t>
      </w:r>
      <w:r w:rsidR="00E445D6" w:rsidRPr="00484847">
        <w:rPr>
          <w:rFonts w:ascii="High Tower Text" w:eastAsia="Times New Roman" w:hAnsi="High Tower Text" w:cs="Times New Roman"/>
          <w:i/>
          <w:iCs/>
          <w:sz w:val="28"/>
          <w:szCs w:val="28"/>
        </w:rPr>
        <w:t xml:space="preserve">  </w:t>
      </w:r>
      <w:r w:rsidRPr="00E445D6">
        <w:rPr>
          <w:rFonts w:ascii="High Tower Text" w:eastAsia="Times New Roman" w:hAnsi="High Tower Text" w:cs="Times New Roman"/>
          <w:sz w:val="28"/>
          <w:szCs w:val="28"/>
        </w:rPr>
        <w:t>"Right now, people think that if a little health care is good, then more health care is better, which is not always the case."</w:t>
      </w:r>
      <w:r w:rsidR="00AA20DA" w:rsidRPr="00E445D6">
        <w:rPr>
          <w:rFonts w:ascii="High Tower Text" w:eastAsia="Times New Roman" w:hAnsi="High Tower Text" w:cs="Times New Roman"/>
          <w:sz w:val="28"/>
          <w:szCs w:val="28"/>
        </w:rPr>
        <w:t xml:space="preserve"> </w:t>
      </w:r>
      <w:r w:rsidRPr="00E445D6">
        <w:rPr>
          <w:rFonts w:ascii="High Tower Text" w:eastAsia="Times New Roman" w:hAnsi="High Tower Text" w:cs="Times New Roman"/>
          <w:sz w:val="28"/>
          <w:szCs w:val="28"/>
        </w:rPr>
        <w:t>Dr. Rita Redberg</w:t>
      </w:r>
      <w:r w:rsidRPr="00484847">
        <w:rPr>
          <w:rFonts w:ascii="High Tower Text" w:eastAsia="Times New Roman" w:hAnsi="High Tower Text" w:cs="Times New Roman"/>
          <w:sz w:val="28"/>
          <w:szCs w:val="28"/>
          <w:vertAlign w:val="superscript"/>
        </w:rPr>
        <w:endnoteReference w:id="9"/>
      </w:r>
      <w:r w:rsidRPr="00484847">
        <w:rPr>
          <w:rFonts w:ascii="High Tower Text" w:eastAsia="Times New Roman" w:hAnsi="High Tower Text" w:cs="Times New Roman"/>
          <w:sz w:val="28"/>
          <w:szCs w:val="28"/>
        </w:rPr>
        <w:t xml:space="preserve">     </w:t>
      </w:r>
    </w:p>
    <w:p w14:paraId="45F7B99A" w14:textId="4014A30F" w:rsidR="00923BCC" w:rsidRDefault="00312E44" w:rsidP="00484847">
      <w:pPr>
        <w:spacing w:after="360" w:line="240" w:lineRule="auto"/>
        <w:rPr>
          <w:rFonts w:ascii="High Tower Text" w:eastAsia="Times New Roman" w:hAnsi="High Tower Text" w:cs="Times New Roman"/>
          <w:sz w:val="28"/>
          <w:szCs w:val="28"/>
        </w:rPr>
      </w:pPr>
      <w:r w:rsidRPr="00923BCC">
        <w:rPr>
          <w:rFonts w:ascii="High Tower Text" w:eastAsia="Times New Roman" w:hAnsi="High Tower Text" w:cs="Times New Roman"/>
          <w:noProof/>
          <w:sz w:val="28"/>
          <w:szCs w:val="28"/>
        </w:rPr>
        <mc:AlternateContent>
          <mc:Choice Requires="wps">
            <w:drawing>
              <wp:anchor distT="91440" distB="91440" distL="114300" distR="114300" simplePos="0" relativeHeight="251667456" behindDoc="0" locked="0" layoutInCell="1" allowOverlap="1" wp14:anchorId="141885C9" wp14:editId="4A74CB72">
                <wp:simplePos x="0" y="0"/>
                <wp:positionH relativeFrom="margin">
                  <wp:align>left</wp:align>
                </wp:positionH>
                <wp:positionV relativeFrom="paragraph">
                  <wp:posOffset>485140</wp:posOffset>
                </wp:positionV>
                <wp:extent cx="5816600" cy="140398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403985"/>
                        </a:xfrm>
                        <a:prstGeom prst="rect">
                          <a:avLst/>
                        </a:prstGeom>
                        <a:noFill/>
                        <a:ln w="9525">
                          <a:noFill/>
                          <a:miter lim="800000"/>
                          <a:headEnd/>
                          <a:tailEnd/>
                        </a:ln>
                      </wps:spPr>
                      <wps:txbx>
                        <w:txbxContent>
                          <w:p w14:paraId="19DEF666" w14:textId="224B08F9" w:rsidR="00923BCC" w:rsidRDefault="00484847">
                            <w:pPr>
                              <w:pBdr>
                                <w:top w:val="single" w:sz="24" w:space="8" w:color="4472C4" w:themeColor="accent1"/>
                                <w:bottom w:val="single" w:sz="24" w:space="8" w:color="4472C4" w:themeColor="accent1"/>
                              </w:pBdr>
                              <w:spacing w:after="0"/>
                              <w:rPr>
                                <w:i/>
                                <w:iCs/>
                                <w:color w:val="4472C4" w:themeColor="accent1"/>
                                <w:sz w:val="24"/>
                              </w:rPr>
                            </w:pPr>
                            <w:r w:rsidRPr="00484847">
                              <w:rPr>
                                <w:rFonts w:ascii="High Tower Text" w:eastAsia="Times New Roman" w:hAnsi="High Tower Text" w:cs="Times New Roman"/>
                                <w:i/>
                                <w:iCs/>
                                <w:sz w:val="28"/>
                                <w:szCs w:val="28"/>
                              </w:rPr>
                              <w:t>"Right now, people think that if a little health care is good, then more health care is better, which is not always the case."</w:t>
                            </w:r>
                            <w:r w:rsidR="00923BCC">
                              <w:rPr>
                                <w:rFonts w:ascii="High Tower Text" w:eastAsia="Times New Roman" w:hAnsi="High Tower Text" w:cs="Times New Roman"/>
                                <w:i/>
                                <w:iCs/>
                                <w:sz w:val="28"/>
                                <w:szCs w:val="28"/>
                              </w:rPr>
                              <w:t xml:space="preserve"> </w:t>
                            </w:r>
                            <w:r w:rsidRPr="00484847">
                              <w:rPr>
                                <w:rFonts w:ascii="High Tower Text" w:eastAsia="Times New Roman" w:hAnsi="High Tower Text" w:cs="Times New Roman"/>
                                <w:i/>
                                <w:iCs/>
                                <w:sz w:val="28"/>
                                <w:szCs w:val="28"/>
                              </w:rPr>
                              <w:t>Dr. Rita R</w:t>
                            </w:r>
                            <w:r w:rsidR="00923BCC">
                              <w:rPr>
                                <w:rFonts w:ascii="High Tower Text" w:eastAsia="Times New Roman" w:hAnsi="High Tower Text" w:cs="Times New Roman"/>
                                <w:i/>
                                <w:iCs/>
                                <w:sz w:val="28"/>
                                <w:szCs w:val="28"/>
                              </w:rPr>
                              <w:t>e</w:t>
                            </w:r>
                            <w:r w:rsidRPr="00484847">
                              <w:rPr>
                                <w:rFonts w:ascii="High Tower Text" w:eastAsia="Times New Roman" w:hAnsi="High Tower Text" w:cs="Times New Roman"/>
                                <w:i/>
                                <w:iCs/>
                                <w:sz w:val="28"/>
                                <w:szCs w:val="28"/>
                              </w:rPr>
                              <w:t>dberg</w:t>
                            </w:r>
                          </w:p>
                          <w:p w14:paraId="71401153" w14:textId="77777777" w:rsidR="00923BCC" w:rsidRDefault="00923B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885C9" id="_x0000_s1028" type="#_x0000_t202" style="position:absolute;margin-left:0;margin-top:38.2pt;width:458pt;height:110.55pt;z-index:25166745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" filled="f" stroked="f">
                <v:textbox style="mso-fit-shape-to-text:t">
                  <w:txbxContent>
                    <w:p w14:paraId="19DEF666" w14:textId="224B08F9" w:rsidR="00923BCC" w:rsidRDefault="00484847">
                      <w:pPr>
                        <w:pBdr>
                          <w:top w:val="single" w:sz="24" w:space="8" w:color="4472C4" w:themeColor="accent1"/>
                          <w:bottom w:val="single" w:sz="24" w:space="8" w:color="4472C4" w:themeColor="accent1"/>
                        </w:pBdr>
                        <w:spacing w:after="0"/>
                        <w:rPr>
                          <w:i/>
                          <w:iCs/>
                          <w:color w:val="4472C4" w:themeColor="accent1"/>
                          <w:sz w:val="24"/>
                        </w:rPr>
                      </w:pPr>
                      <w:r w:rsidRPr="00484847">
                        <w:rPr>
                          <w:rFonts w:ascii="High Tower Text" w:eastAsia="Times New Roman" w:hAnsi="High Tower Text" w:cs="Times New Roman"/>
                          <w:i/>
                          <w:iCs/>
                          <w:sz w:val="28"/>
                          <w:szCs w:val="28"/>
                        </w:rPr>
                        <w:t>"Right now, people think that if a little health care is good, then more health care is better, which is not always the case."</w:t>
                      </w:r>
                      <w:r w:rsidR="00923BCC">
                        <w:rPr>
                          <w:rFonts w:ascii="High Tower Text" w:eastAsia="Times New Roman" w:hAnsi="High Tower Text" w:cs="Times New Roman"/>
                          <w:i/>
                          <w:iCs/>
                          <w:sz w:val="28"/>
                          <w:szCs w:val="28"/>
                        </w:rPr>
                        <w:t xml:space="preserve"> </w:t>
                      </w:r>
                      <w:r w:rsidRPr="00484847">
                        <w:rPr>
                          <w:rFonts w:ascii="High Tower Text" w:eastAsia="Times New Roman" w:hAnsi="High Tower Text" w:cs="Times New Roman"/>
                          <w:i/>
                          <w:iCs/>
                          <w:sz w:val="28"/>
                          <w:szCs w:val="28"/>
                        </w:rPr>
                        <w:t>Dr. Rita R</w:t>
                      </w:r>
                      <w:r w:rsidR="00923BCC">
                        <w:rPr>
                          <w:rFonts w:ascii="High Tower Text" w:eastAsia="Times New Roman" w:hAnsi="High Tower Text" w:cs="Times New Roman"/>
                          <w:i/>
                          <w:iCs/>
                          <w:sz w:val="28"/>
                          <w:szCs w:val="28"/>
                        </w:rPr>
                        <w:t>e</w:t>
                      </w:r>
                      <w:r w:rsidRPr="00484847">
                        <w:rPr>
                          <w:rFonts w:ascii="High Tower Text" w:eastAsia="Times New Roman" w:hAnsi="High Tower Text" w:cs="Times New Roman"/>
                          <w:i/>
                          <w:iCs/>
                          <w:sz w:val="28"/>
                          <w:szCs w:val="28"/>
                        </w:rPr>
                        <w:t>dberg</w:t>
                      </w:r>
                    </w:p>
                    <w:p w14:paraId="71401153" w14:textId="77777777" w:rsidR="00923BCC" w:rsidRDefault="00923BCC"/>
                  </w:txbxContent>
                </v:textbox>
                <w10:wrap type="topAndBottom" anchorx="margin"/>
              </v:shape>
            </w:pict>
          </mc:Fallback>
        </mc:AlternateContent>
      </w:r>
    </w:p>
    <w:p w14:paraId="07F5502F" w14:textId="15A6FDB5" w:rsidR="00484847" w:rsidRPr="00484847" w:rsidRDefault="00484847" w:rsidP="00484847">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sz w:val="28"/>
          <w:szCs w:val="28"/>
        </w:rPr>
        <w:t xml:space="preserve">How could it not be?  Smarter is better. </w:t>
      </w:r>
      <w:r w:rsidR="00923BCC">
        <w:rPr>
          <w:rFonts w:ascii="High Tower Text" w:eastAsia="Times New Roman" w:hAnsi="High Tower Text" w:cs="Times New Roman"/>
          <w:sz w:val="28"/>
          <w:szCs w:val="28"/>
        </w:rPr>
        <w:t xml:space="preserve">Isn’t it? </w:t>
      </w:r>
      <w:r w:rsidR="00677A36" w:rsidRPr="00484847">
        <w:rPr>
          <w:rFonts w:ascii="High Tower Text" w:eastAsia="Times New Roman" w:hAnsi="High Tower Text" w:cs="Times New Roman"/>
          <w:sz w:val="28"/>
          <w:szCs w:val="28"/>
        </w:rPr>
        <w:t xml:space="preserve">Obviously, </w:t>
      </w:r>
      <w:r w:rsidR="00677A36">
        <w:rPr>
          <w:rFonts w:ascii="High Tower Text" w:eastAsia="Times New Roman" w:hAnsi="High Tower Text" w:cs="Times New Roman"/>
          <w:sz w:val="28"/>
          <w:szCs w:val="28"/>
        </w:rPr>
        <w:t xml:space="preserve">there will always be a place of importance for </w:t>
      </w:r>
      <w:r w:rsidR="00677A36" w:rsidRPr="00484847">
        <w:rPr>
          <w:rFonts w:ascii="High Tower Text" w:eastAsia="Times New Roman" w:hAnsi="High Tower Text" w:cs="Times New Roman"/>
          <w:sz w:val="28"/>
          <w:szCs w:val="28"/>
        </w:rPr>
        <w:t>the smartest people with the best training</w:t>
      </w:r>
      <w:r w:rsidR="00677A36">
        <w:rPr>
          <w:rFonts w:ascii="High Tower Text" w:eastAsia="Times New Roman" w:hAnsi="High Tower Text" w:cs="Times New Roman"/>
          <w:sz w:val="28"/>
          <w:szCs w:val="28"/>
        </w:rPr>
        <w:t xml:space="preserve">. </w:t>
      </w:r>
      <w:r w:rsidR="00677A36" w:rsidRPr="00484847">
        <w:rPr>
          <w:rFonts w:ascii="High Tower Text" w:eastAsia="Times New Roman" w:hAnsi="High Tower Text" w:cs="Times New Roman"/>
          <w:sz w:val="28"/>
          <w:szCs w:val="28"/>
        </w:rPr>
        <w:t xml:space="preserve"> </w:t>
      </w:r>
      <w:r w:rsidRPr="00484847">
        <w:rPr>
          <w:rFonts w:ascii="High Tower Text" w:eastAsia="Times New Roman" w:hAnsi="High Tower Text" w:cs="Times New Roman"/>
          <w:sz w:val="28"/>
          <w:szCs w:val="28"/>
        </w:rPr>
        <w:t xml:space="preserve">But what constitutes smartness? </w:t>
      </w:r>
      <w:r w:rsidR="00B47CEB">
        <w:rPr>
          <w:rFonts w:ascii="High Tower Text" w:eastAsia="Times New Roman" w:hAnsi="High Tower Text" w:cs="Times New Roman"/>
          <w:sz w:val="28"/>
          <w:szCs w:val="28"/>
        </w:rPr>
        <w:t xml:space="preserve"> Is it the wisdom of the wise doctor who doesn’t treat, or is it the one with the best degree? </w:t>
      </w:r>
      <w:r w:rsidRPr="00484847">
        <w:rPr>
          <w:rFonts w:ascii="High Tower Text" w:eastAsia="Times New Roman" w:hAnsi="High Tower Text" w:cs="Times New Roman"/>
          <w:sz w:val="28"/>
          <w:szCs w:val="28"/>
        </w:rPr>
        <w:t xml:space="preserve">Keep in mind that the outcomes for patients in areas with high prevalence of specialists have </w:t>
      </w:r>
      <w:r w:rsidR="00923BCC">
        <w:rPr>
          <w:rFonts w:ascii="High Tower Text" w:eastAsia="Times New Roman" w:hAnsi="High Tower Text" w:cs="Times New Roman"/>
          <w:sz w:val="28"/>
          <w:szCs w:val="28"/>
        </w:rPr>
        <w:t>no better</w:t>
      </w:r>
      <w:r w:rsidRPr="00484847">
        <w:rPr>
          <w:rFonts w:ascii="High Tower Text" w:eastAsia="Times New Roman" w:hAnsi="High Tower Text" w:cs="Times New Roman"/>
          <w:sz w:val="28"/>
          <w:szCs w:val="28"/>
        </w:rPr>
        <w:t xml:space="preserve"> healthcare outcomes</w:t>
      </w:r>
      <w:r w:rsidRPr="00484847">
        <w:rPr>
          <w:rFonts w:ascii="High Tower Text" w:eastAsia="Times New Roman" w:hAnsi="High Tower Text" w:cs="Times New Roman"/>
          <w:sz w:val="28"/>
          <w:szCs w:val="28"/>
          <w:vertAlign w:val="superscript"/>
        </w:rPr>
        <w:endnoteReference w:id="10"/>
      </w:r>
      <w:r w:rsidR="00E445D6">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rPr>
        <w:t xml:space="preserve"> </w:t>
      </w:r>
      <w:r w:rsidR="00312E44">
        <w:rPr>
          <w:rFonts w:ascii="High Tower Text" w:eastAsia="Times New Roman" w:hAnsi="High Tower Text" w:cs="Times New Roman"/>
          <w:sz w:val="28"/>
          <w:szCs w:val="28"/>
        </w:rPr>
        <w:t>“Dumb</w:t>
      </w:r>
      <w:r w:rsidR="00677A36">
        <w:rPr>
          <w:rFonts w:ascii="High Tower Text" w:eastAsia="Times New Roman" w:hAnsi="High Tower Text" w:cs="Times New Roman"/>
          <w:sz w:val="28"/>
          <w:szCs w:val="28"/>
        </w:rPr>
        <w:t>”</w:t>
      </w:r>
      <w:r w:rsidR="00312E44">
        <w:rPr>
          <w:rFonts w:ascii="High Tower Text" w:eastAsia="Times New Roman" w:hAnsi="High Tower Text" w:cs="Times New Roman"/>
          <w:sz w:val="28"/>
          <w:szCs w:val="28"/>
        </w:rPr>
        <w:t xml:space="preserve"> or uncool</w:t>
      </w:r>
      <w:r w:rsidR="00677A36">
        <w:rPr>
          <w:rFonts w:ascii="High Tower Text" w:eastAsia="Times New Roman" w:hAnsi="High Tower Text" w:cs="Times New Roman"/>
          <w:sz w:val="28"/>
          <w:szCs w:val="28"/>
        </w:rPr>
        <w:t xml:space="preserve"> solutions like providing adequate good food in food deserts</w:t>
      </w:r>
      <w:r w:rsidR="00470E18">
        <w:rPr>
          <w:rStyle w:val="EndnoteReference"/>
          <w:rFonts w:ascii="High Tower Text" w:eastAsia="Times New Roman" w:hAnsi="High Tower Text" w:cs="Times New Roman"/>
          <w:sz w:val="28"/>
          <w:szCs w:val="28"/>
        </w:rPr>
        <w:endnoteReference w:id="11"/>
      </w:r>
      <w:r w:rsidR="00677A36">
        <w:rPr>
          <w:rFonts w:ascii="High Tower Text" w:eastAsia="Times New Roman" w:hAnsi="High Tower Text" w:cs="Times New Roman"/>
          <w:sz w:val="28"/>
          <w:szCs w:val="28"/>
        </w:rPr>
        <w:t>, and clean air and water are not valued as highly</w:t>
      </w:r>
      <w:r w:rsidR="00CF71ED">
        <w:rPr>
          <w:rStyle w:val="EndnoteReference"/>
          <w:rFonts w:ascii="High Tower Text" w:eastAsia="Times New Roman" w:hAnsi="High Tower Text" w:cs="Times New Roman"/>
          <w:sz w:val="28"/>
          <w:szCs w:val="28"/>
        </w:rPr>
        <w:endnoteReference w:id="12"/>
      </w:r>
      <w:r w:rsidR="00677A36">
        <w:rPr>
          <w:rFonts w:ascii="High Tower Text" w:eastAsia="Times New Roman" w:hAnsi="High Tower Text" w:cs="Times New Roman"/>
          <w:sz w:val="28"/>
          <w:szCs w:val="28"/>
        </w:rPr>
        <w:t xml:space="preserve">. </w:t>
      </w:r>
      <w:r w:rsidRPr="00484847">
        <w:rPr>
          <w:rFonts w:ascii="High Tower Text" w:eastAsia="Times New Roman" w:hAnsi="High Tower Text" w:cs="Times New Roman"/>
          <w:sz w:val="28"/>
          <w:szCs w:val="28"/>
        </w:rPr>
        <w:t xml:space="preserve"> </w:t>
      </w:r>
    </w:p>
    <w:p w14:paraId="6911C3FC" w14:textId="1894D307" w:rsidR="00484847" w:rsidRPr="0006670B" w:rsidRDefault="00753D1D" w:rsidP="00484847">
      <w:pPr>
        <w:spacing w:after="360" w:line="240" w:lineRule="auto"/>
        <w:rPr>
          <w:rFonts w:ascii="High Tower Text" w:eastAsia="Times New Roman" w:hAnsi="High Tower Text" w:cs="Times New Roman"/>
          <w:b/>
          <w:bCs/>
          <w:sz w:val="28"/>
          <w:szCs w:val="28"/>
        </w:rPr>
      </w:pPr>
      <w:r>
        <w:rPr>
          <w:rFonts w:ascii="High Tower Text" w:eastAsia="Times New Roman" w:hAnsi="High Tower Text" w:cs="Times New Roman"/>
          <w:b/>
          <w:bCs/>
          <w:sz w:val="28"/>
          <w:szCs w:val="28"/>
        </w:rPr>
        <w:t>Cool</w:t>
      </w:r>
      <w:r w:rsidR="00484847" w:rsidRPr="0006670B">
        <w:rPr>
          <w:rFonts w:ascii="High Tower Text" w:eastAsia="Times New Roman" w:hAnsi="High Tower Text" w:cs="Times New Roman"/>
          <w:b/>
          <w:bCs/>
          <w:sz w:val="28"/>
          <w:szCs w:val="28"/>
        </w:rPr>
        <w:t xml:space="preserve"> research</w:t>
      </w:r>
      <w:r w:rsidR="00155268" w:rsidRPr="0006670B">
        <w:rPr>
          <w:rFonts w:ascii="High Tower Text" w:eastAsia="Times New Roman" w:hAnsi="High Tower Text" w:cs="Times New Roman"/>
          <w:b/>
          <w:bCs/>
          <w:sz w:val="28"/>
          <w:szCs w:val="28"/>
        </w:rPr>
        <w:t>/No Retesting</w:t>
      </w:r>
    </w:p>
    <w:p w14:paraId="2E18A80B" w14:textId="305765F9" w:rsidR="00923BCC" w:rsidRDefault="00484847" w:rsidP="00923BCC">
      <w:pPr>
        <w:spacing w:after="360" w:line="240" w:lineRule="auto"/>
        <w:rPr>
          <w:rFonts w:ascii="High Tower Text" w:eastAsia="Times New Roman" w:hAnsi="High Tower Text" w:cs="Times New Roman"/>
          <w:sz w:val="28"/>
          <w:szCs w:val="28"/>
        </w:rPr>
      </w:pPr>
      <w:r w:rsidRPr="00484847">
        <w:rPr>
          <w:rFonts w:ascii="High Tower Text" w:eastAsia="Times New Roman" w:hAnsi="High Tower Text" w:cs="Times New Roman"/>
          <w:sz w:val="28"/>
          <w:szCs w:val="28"/>
        </w:rPr>
        <w:t xml:space="preserve"> Within the academic publishing world, there is a bias towards positive, exciting research, w</w:t>
      </w:r>
      <w:r w:rsidR="00923BCC">
        <w:rPr>
          <w:rFonts w:ascii="High Tower Text" w:eastAsia="Times New Roman" w:hAnsi="High Tower Text" w:cs="Times New Roman"/>
          <w:sz w:val="28"/>
          <w:szCs w:val="28"/>
        </w:rPr>
        <w:t>hich lead</w:t>
      </w:r>
      <w:r w:rsidR="00677A36">
        <w:rPr>
          <w:rFonts w:ascii="High Tower Text" w:eastAsia="Times New Roman" w:hAnsi="High Tower Text" w:cs="Times New Roman"/>
          <w:sz w:val="28"/>
          <w:szCs w:val="28"/>
        </w:rPr>
        <w:t>s</w:t>
      </w:r>
      <w:r w:rsidR="00923BCC">
        <w:rPr>
          <w:rFonts w:ascii="High Tower Text" w:eastAsia="Times New Roman" w:hAnsi="High Tower Text" w:cs="Times New Roman"/>
          <w:sz w:val="28"/>
          <w:szCs w:val="28"/>
        </w:rPr>
        <w:t xml:space="preserve"> to</w:t>
      </w:r>
      <w:r w:rsidRPr="00484847">
        <w:rPr>
          <w:rFonts w:ascii="High Tower Text" w:eastAsia="Times New Roman" w:hAnsi="High Tower Text" w:cs="Times New Roman"/>
          <w:sz w:val="28"/>
          <w:szCs w:val="28"/>
        </w:rPr>
        <w:t xml:space="preserve"> new treatments</w:t>
      </w:r>
      <w:r w:rsidR="00677A36">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rPr>
        <w:t xml:space="preserve">  </w:t>
      </w:r>
      <w:r w:rsidRPr="00484847">
        <w:rPr>
          <w:rFonts w:ascii="High Tower Text" w:eastAsia="Times New Roman" w:hAnsi="High Tower Text" w:cs="Times New Roman"/>
          <w:b/>
          <w:bCs/>
          <w:i/>
          <w:iCs/>
          <w:sz w:val="28"/>
          <w:szCs w:val="28"/>
        </w:rPr>
        <w:t>“Break throughs” are sought above all</w:t>
      </w:r>
      <w:r w:rsidRPr="00484847">
        <w:rPr>
          <w:rFonts w:ascii="High Tower Text" w:eastAsia="Times New Roman" w:hAnsi="High Tower Text" w:cs="Times New Roman"/>
          <w:sz w:val="28"/>
          <w:szCs w:val="28"/>
        </w:rPr>
        <w:t xml:space="preserve">.  Unfortunately, there is little appetite or money to rerun experiments, to ensure that the initial results were valid.  There were recent </w:t>
      </w:r>
      <w:r w:rsidR="00677A36" w:rsidRPr="00484847">
        <w:rPr>
          <w:rFonts w:ascii="High Tower Text" w:eastAsia="Times New Roman" w:hAnsi="High Tower Text" w:cs="Times New Roman"/>
          <w:sz w:val="28"/>
          <w:szCs w:val="28"/>
        </w:rPr>
        <w:t>high-profile</w:t>
      </w:r>
      <w:r w:rsidRPr="00484847">
        <w:rPr>
          <w:rFonts w:ascii="High Tower Text" w:eastAsia="Times New Roman" w:hAnsi="High Tower Text" w:cs="Times New Roman"/>
          <w:sz w:val="28"/>
          <w:szCs w:val="28"/>
        </w:rPr>
        <w:t xml:space="preserve"> cases where the drug industry r</w:t>
      </w:r>
      <w:r w:rsidR="00AA20DA">
        <w:rPr>
          <w:rFonts w:ascii="High Tower Text" w:eastAsia="Times New Roman" w:hAnsi="High Tower Text" w:cs="Times New Roman"/>
          <w:sz w:val="28"/>
          <w:szCs w:val="28"/>
        </w:rPr>
        <w:t>a</w:t>
      </w:r>
      <w:r w:rsidRPr="00484847">
        <w:rPr>
          <w:rFonts w:ascii="High Tower Text" w:eastAsia="Times New Roman" w:hAnsi="High Tower Text" w:cs="Times New Roman"/>
          <w:sz w:val="28"/>
          <w:szCs w:val="28"/>
        </w:rPr>
        <w:t>n experiments</w:t>
      </w:r>
      <w:r w:rsidR="00AA20DA">
        <w:rPr>
          <w:rFonts w:ascii="High Tower Text" w:eastAsia="Times New Roman" w:hAnsi="High Tower Text" w:cs="Times New Roman"/>
          <w:sz w:val="28"/>
          <w:szCs w:val="28"/>
        </w:rPr>
        <w:t xml:space="preserve"> and then</w:t>
      </w:r>
      <w:r w:rsidRPr="00484847">
        <w:rPr>
          <w:rFonts w:ascii="High Tower Text" w:eastAsia="Times New Roman" w:hAnsi="High Tower Text" w:cs="Times New Roman"/>
          <w:sz w:val="28"/>
          <w:szCs w:val="28"/>
        </w:rPr>
        <w:t xml:space="preserve"> buried the </w:t>
      </w:r>
      <w:r w:rsidR="00677A36">
        <w:rPr>
          <w:rFonts w:ascii="High Tower Text" w:eastAsia="Times New Roman" w:hAnsi="High Tower Text" w:cs="Times New Roman"/>
          <w:sz w:val="28"/>
          <w:szCs w:val="28"/>
        </w:rPr>
        <w:t xml:space="preserve">trials where the results were </w:t>
      </w:r>
      <w:r w:rsidRPr="00484847">
        <w:rPr>
          <w:rFonts w:ascii="High Tower Text" w:eastAsia="Times New Roman" w:hAnsi="High Tower Text" w:cs="Times New Roman"/>
          <w:sz w:val="28"/>
          <w:szCs w:val="28"/>
        </w:rPr>
        <w:t>negative</w:t>
      </w:r>
      <w:r w:rsidR="00677A36">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rPr>
        <w:t xml:space="preserve"> </w:t>
      </w:r>
      <w:r w:rsidR="00AA20DA">
        <w:rPr>
          <w:rFonts w:ascii="High Tower Text" w:eastAsia="Times New Roman" w:hAnsi="High Tower Text" w:cs="Times New Roman"/>
          <w:sz w:val="28"/>
          <w:szCs w:val="28"/>
        </w:rPr>
        <w:t>They only published</w:t>
      </w:r>
      <w:r w:rsidRPr="00484847">
        <w:rPr>
          <w:rFonts w:ascii="High Tower Text" w:eastAsia="Times New Roman" w:hAnsi="High Tower Text" w:cs="Times New Roman"/>
          <w:sz w:val="28"/>
          <w:szCs w:val="28"/>
        </w:rPr>
        <w:t xml:space="preserve"> the positive studies, apparently oblivious to the fact that this is not how science works.  John Oliver did a brilliant</w:t>
      </w:r>
      <w:r w:rsidR="00107F08">
        <w:rPr>
          <w:rFonts w:ascii="High Tower Text" w:eastAsia="Times New Roman" w:hAnsi="High Tower Text" w:cs="Times New Roman"/>
          <w:sz w:val="28"/>
          <w:szCs w:val="28"/>
        </w:rPr>
        <w:t xml:space="preserve">, and laugh-out-loud </w:t>
      </w:r>
      <w:r w:rsidRPr="00484847">
        <w:rPr>
          <w:rFonts w:ascii="High Tower Text" w:eastAsia="Times New Roman" w:hAnsi="High Tower Text" w:cs="Times New Roman"/>
          <w:sz w:val="28"/>
          <w:szCs w:val="28"/>
        </w:rPr>
        <w:t>segment on this in his show</w:t>
      </w:r>
      <w:r w:rsidR="00923BCC">
        <w:rPr>
          <w:rFonts w:ascii="High Tower Text" w:eastAsia="Times New Roman" w:hAnsi="High Tower Text" w:cs="Times New Roman"/>
          <w:sz w:val="28"/>
          <w:szCs w:val="28"/>
        </w:rPr>
        <w:t xml:space="preserve"> </w:t>
      </w:r>
      <w:r w:rsidR="00107F08">
        <w:rPr>
          <w:rFonts w:ascii="High Tower Text" w:eastAsia="Times New Roman" w:hAnsi="High Tower Text" w:cs="Times New Roman"/>
          <w:sz w:val="28"/>
          <w:szCs w:val="28"/>
        </w:rPr>
        <w:t xml:space="preserve">called </w:t>
      </w:r>
      <w:r w:rsidR="00923BCC">
        <w:rPr>
          <w:rFonts w:ascii="High Tower Text" w:eastAsia="Times New Roman" w:hAnsi="High Tower Text" w:cs="Times New Roman"/>
          <w:sz w:val="28"/>
          <w:szCs w:val="28"/>
        </w:rPr>
        <w:t>Scien</w:t>
      </w:r>
      <w:r w:rsidR="00107F08">
        <w:rPr>
          <w:rFonts w:ascii="High Tower Text" w:eastAsia="Times New Roman" w:hAnsi="High Tower Text" w:cs="Times New Roman"/>
          <w:sz w:val="28"/>
          <w:szCs w:val="28"/>
        </w:rPr>
        <w:t>tific Studies</w:t>
      </w:r>
      <w:r w:rsidR="00923BCC">
        <w:rPr>
          <w:rFonts w:ascii="High Tower Text" w:eastAsia="Times New Roman" w:hAnsi="High Tower Text" w:cs="Times New Roman"/>
          <w:sz w:val="28"/>
          <w:szCs w:val="28"/>
        </w:rPr>
        <w:t>.</w:t>
      </w:r>
      <w:r w:rsidRPr="00484847">
        <w:rPr>
          <w:rFonts w:ascii="High Tower Text" w:eastAsia="Times New Roman" w:hAnsi="High Tower Text" w:cs="Times New Roman"/>
          <w:sz w:val="28"/>
          <w:szCs w:val="28"/>
        </w:rPr>
        <w:t xml:space="preserve"> </w:t>
      </w:r>
      <w:r w:rsidRPr="00484847">
        <w:rPr>
          <w:rFonts w:ascii="High Tower Text" w:eastAsia="Times New Roman" w:hAnsi="High Tower Text" w:cs="Times New Roman"/>
          <w:sz w:val="28"/>
          <w:szCs w:val="28"/>
          <w:vertAlign w:val="superscript"/>
        </w:rPr>
        <w:endnoteReference w:id="13"/>
      </w:r>
      <w:r w:rsidRPr="00484847">
        <w:rPr>
          <w:rFonts w:ascii="High Tower Text" w:eastAsia="Times New Roman" w:hAnsi="High Tower Text" w:cs="Times New Roman"/>
          <w:sz w:val="28"/>
          <w:szCs w:val="28"/>
        </w:rPr>
        <w:t xml:space="preserve">  Th</w:t>
      </w:r>
      <w:r w:rsidR="00107F08">
        <w:rPr>
          <w:rFonts w:ascii="High Tower Text" w:eastAsia="Times New Roman" w:hAnsi="High Tower Text" w:cs="Times New Roman"/>
          <w:sz w:val="28"/>
          <w:szCs w:val="28"/>
        </w:rPr>
        <w:t xml:space="preserve">e reluctance to do independent confirmation of studies </w:t>
      </w:r>
      <w:r w:rsidRPr="00484847">
        <w:rPr>
          <w:rFonts w:ascii="High Tower Text" w:eastAsia="Times New Roman" w:hAnsi="High Tower Text" w:cs="Times New Roman"/>
          <w:sz w:val="28"/>
          <w:szCs w:val="28"/>
        </w:rPr>
        <w:t xml:space="preserve">can lead to a phenomenon called </w:t>
      </w:r>
      <w:r w:rsidRPr="00484847">
        <w:rPr>
          <w:rFonts w:ascii="High Tower Text" w:eastAsia="Times New Roman" w:hAnsi="High Tower Text" w:cs="Times New Roman"/>
          <w:b/>
          <w:bCs/>
          <w:sz w:val="28"/>
          <w:szCs w:val="28"/>
        </w:rPr>
        <w:t>Once the Train Has Left the Station</w:t>
      </w:r>
      <w:r w:rsidR="00923BCC">
        <w:rPr>
          <w:rFonts w:ascii="High Tower Text" w:eastAsia="Times New Roman" w:hAnsi="High Tower Text" w:cs="Times New Roman"/>
          <w:b/>
          <w:bCs/>
          <w:sz w:val="28"/>
          <w:szCs w:val="28"/>
        </w:rPr>
        <w:t xml:space="preserve">, </w:t>
      </w:r>
      <w:r w:rsidR="00923BCC" w:rsidRPr="00923BCC">
        <w:rPr>
          <w:rFonts w:ascii="High Tower Text" w:eastAsia="Times New Roman" w:hAnsi="High Tower Text" w:cs="Times New Roman"/>
          <w:sz w:val="28"/>
          <w:szCs w:val="28"/>
        </w:rPr>
        <w:t>a term I first heard coined by Rita Redberg</w:t>
      </w:r>
      <w:r w:rsidRPr="00484847">
        <w:rPr>
          <w:rFonts w:ascii="High Tower Text" w:eastAsia="Times New Roman" w:hAnsi="High Tower Text" w:cs="Times New Roman"/>
          <w:sz w:val="28"/>
          <w:szCs w:val="28"/>
        </w:rPr>
        <w:t>.</w:t>
      </w:r>
      <w:r w:rsidRPr="00484847">
        <w:rPr>
          <w:rFonts w:ascii="High Tower Text" w:eastAsia="Times New Roman" w:hAnsi="High Tower Text" w:cs="Times New Roman"/>
          <w:b/>
          <w:bCs/>
          <w:sz w:val="28"/>
          <w:szCs w:val="28"/>
        </w:rPr>
        <w:t xml:space="preserve"> </w:t>
      </w:r>
      <w:r w:rsidRPr="00484847">
        <w:rPr>
          <w:rFonts w:ascii="High Tower Text" w:eastAsia="Times New Roman" w:hAnsi="High Tower Text" w:cs="Times New Roman"/>
          <w:sz w:val="28"/>
          <w:szCs w:val="28"/>
        </w:rPr>
        <w:t>It means that once a treatment is accepted</w:t>
      </w:r>
      <w:r w:rsidR="00AA20DA">
        <w:rPr>
          <w:rFonts w:ascii="High Tower Text" w:eastAsia="Times New Roman" w:hAnsi="High Tower Text" w:cs="Times New Roman"/>
          <w:sz w:val="28"/>
          <w:szCs w:val="28"/>
        </w:rPr>
        <w:t>, even if the scien</w:t>
      </w:r>
      <w:r w:rsidR="00E85454">
        <w:rPr>
          <w:rFonts w:ascii="High Tower Text" w:eastAsia="Times New Roman" w:hAnsi="High Tower Text" w:cs="Times New Roman"/>
          <w:sz w:val="28"/>
          <w:szCs w:val="28"/>
        </w:rPr>
        <w:t>tific proof</w:t>
      </w:r>
      <w:r w:rsidR="00AA20DA">
        <w:rPr>
          <w:rFonts w:ascii="High Tower Text" w:eastAsia="Times New Roman" w:hAnsi="High Tower Text" w:cs="Times New Roman"/>
          <w:sz w:val="28"/>
          <w:szCs w:val="28"/>
        </w:rPr>
        <w:t xml:space="preserve"> is iffy</w:t>
      </w:r>
      <w:r w:rsidR="00E85454">
        <w:rPr>
          <w:rFonts w:ascii="High Tower Text" w:eastAsia="Times New Roman" w:hAnsi="High Tower Text" w:cs="Times New Roman"/>
          <w:sz w:val="28"/>
          <w:szCs w:val="28"/>
        </w:rPr>
        <w:t xml:space="preserve"> or nonexistent</w:t>
      </w:r>
      <w:r w:rsidRPr="00484847">
        <w:rPr>
          <w:rFonts w:ascii="High Tower Text" w:eastAsia="Times New Roman" w:hAnsi="High Tower Text" w:cs="Times New Roman"/>
          <w:sz w:val="28"/>
          <w:szCs w:val="28"/>
        </w:rPr>
        <w:t xml:space="preserve">, it can be exceptionally difficult to </w:t>
      </w:r>
      <w:r w:rsidR="00923BCC">
        <w:rPr>
          <w:rFonts w:ascii="High Tower Text" w:eastAsia="Times New Roman" w:hAnsi="High Tower Text" w:cs="Times New Roman"/>
          <w:sz w:val="28"/>
          <w:szCs w:val="28"/>
        </w:rPr>
        <w:t>stop</w:t>
      </w:r>
      <w:r w:rsidRPr="00484847">
        <w:rPr>
          <w:rFonts w:ascii="High Tower Text" w:eastAsia="Times New Roman" w:hAnsi="High Tower Text" w:cs="Times New Roman"/>
          <w:sz w:val="28"/>
          <w:szCs w:val="28"/>
        </w:rPr>
        <w:t xml:space="preserve"> its usage. </w:t>
      </w:r>
      <w:r w:rsidR="00470E18">
        <w:rPr>
          <w:rStyle w:val="EndnoteReference"/>
          <w:rFonts w:ascii="High Tower Text" w:eastAsia="Times New Roman" w:hAnsi="High Tower Text" w:cs="Times New Roman"/>
          <w:sz w:val="28"/>
          <w:szCs w:val="28"/>
        </w:rPr>
        <w:endnoteReference w:id="14"/>
      </w:r>
    </w:p>
    <w:p w14:paraId="47135F91" w14:textId="788851F9" w:rsidR="006762F0" w:rsidRDefault="006762F0" w:rsidP="00E85454">
      <w:pPr>
        <w:spacing w:after="360" w:line="240" w:lineRule="auto"/>
        <w:rPr>
          <w:rFonts w:ascii="High Tower Text" w:eastAsia="Times New Roman" w:hAnsi="High Tower Text" w:cs="Times New Roman"/>
          <w:sz w:val="28"/>
          <w:szCs w:val="28"/>
        </w:rPr>
      </w:pPr>
    </w:p>
    <w:p w14:paraId="3646C53B" w14:textId="046CBA1E" w:rsidR="00AA20DA" w:rsidRPr="00AA20DA" w:rsidRDefault="00AA20DA" w:rsidP="00923BCC">
      <w:pPr>
        <w:spacing w:after="360" w:line="240" w:lineRule="auto"/>
        <w:rPr>
          <w:rFonts w:ascii="system serif" w:eastAsia="Times New Roman" w:hAnsi="system serif" w:cs="Times New Roman"/>
          <w:color w:val="0070C0"/>
          <w:sz w:val="27"/>
          <w:szCs w:val="27"/>
        </w:rPr>
      </w:pPr>
      <w:r>
        <w:rPr>
          <w:rFonts w:ascii="system serif" w:eastAsia="Times New Roman" w:hAnsi="system serif" w:cs="Times New Roman"/>
          <w:color w:val="0070C0"/>
          <w:sz w:val="27"/>
          <w:szCs w:val="27"/>
        </w:rPr>
        <w:t>Back to Bowie</w:t>
      </w:r>
    </w:p>
    <w:p w14:paraId="6CD5B398" w14:textId="56633074" w:rsidR="00923BCC" w:rsidRDefault="00923BCC" w:rsidP="00923BCC">
      <w:pPr>
        <w:spacing w:after="360" w:line="240" w:lineRule="auto"/>
        <w:rPr>
          <w:rFonts w:ascii="system serif" w:eastAsia="Times New Roman" w:hAnsi="system serif" w:cs="Times New Roman"/>
          <w:color w:val="222222"/>
          <w:sz w:val="27"/>
          <w:szCs w:val="27"/>
        </w:rPr>
      </w:pPr>
      <w:r w:rsidRPr="00923BCC">
        <w:rPr>
          <w:rFonts w:ascii="system serif" w:eastAsia="Times New Roman" w:hAnsi="system serif" w:cs="Times New Roman"/>
          <w:i/>
          <w:iCs/>
          <w:color w:val="0070C0"/>
          <w:sz w:val="27"/>
          <w:szCs w:val="27"/>
        </w:rPr>
        <w:t>X-rays determined that the battery from the device, which is supposed to sit in a subcutaneous pocket, had migrated, ripping through his liver, diaphragm and right lung. Parts of Bowie’s lungs had to be removed and his diaphragm repaired, but doctors refused to consider that the device was the source of Bowie’s breathing issues even while moving the battery to Bowie’s hip. His condition continued to deteriorate, his oxygen saturation dropped perilously low. Bowie was frequently hypoxic, his neurological function impaired, and his liver, heart, kidney and adrenal glands incurred damage</w:t>
      </w:r>
      <w:r w:rsidRPr="00876A7A">
        <w:rPr>
          <w:rFonts w:ascii="system serif" w:eastAsia="Times New Roman" w:hAnsi="system serif" w:cs="Times New Roman"/>
          <w:color w:val="222222"/>
          <w:sz w:val="27"/>
          <w:szCs w:val="27"/>
        </w:rPr>
        <w:t>.</w:t>
      </w:r>
    </w:p>
    <w:p w14:paraId="31867523" w14:textId="0B4B4772" w:rsidR="00251CD3" w:rsidRPr="00E85454" w:rsidRDefault="00251CD3" w:rsidP="00251CD3">
      <w:pPr>
        <w:spacing w:after="360" w:line="240" w:lineRule="auto"/>
        <w:rPr>
          <w:rFonts w:ascii="High Tower Text" w:eastAsia="Times New Roman" w:hAnsi="High Tower Text" w:cs="Times New Roman"/>
          <w:sz w:val="28"/>
          <w:szCs w:val="28"/>
        </w:rPr>
      </w:pPr>
      <w:r w:rsidRPr="00E85454">
        <w:rPr>
          <w:rFonts w:ascii="High Tower Text" w:eastAsia="Times New Roman" w:hAnsi="High Tower Text" w:cs="Times New Roman"/>
          <w:color w:val="222222"/>
          <w:sz w:val="28"/>
          <w:szCs w:val="28"/>
        </w:rPr>
        <w:t>A few more pitfalls to consider</w:t>
      </w:r>
      <w:r w:rsidR="00E85454" w:rsidRPr="00E85454">
        <w:rPr>
          <w:rFonts w:ascii="High Tower Text" w:eastAsia="Times New Roman" w:hAnsi="High Tower Text" w:cs="Times New Roman"/>
          <w:color w:val="222222"/>
          <w:sz w:val="28"/>
          <w:szCs w:val="28"/>
        </w:rPr>
        <w:t xml:space="preserve"> that can lead us into Dr. #3 territory. </w:t>
      </w:r>
    </w:p>
    <w:p w14:paraId="7E93FBA2" w14:textId="77777777" w:rsidR="00251CD3" w:rsidRPr="00E85454" w:rsidRDefault="00251CD3" w:rsidP="00251CD3">
      <w:pPr>
        <w:pStyle w:val="NormalWeb"/>
        <w:rPr>
          <w:rFonts w:ascii="High Tower Text" w:hAnsi="High Tower Text"/>
          <w:sz w:val="28"/>
          <w:szCs w:val="28"/>
        </w:rPr>
      </w:pPr>
      <w:r w:rsidRPr="00E85454">
        <w:rPr>
          <w:rFonts w:ascii="High Tower Text" w:hAnsi="High Tower Text"/>
          <w:b/>
          <w:bCs/>
          <w:sz w:val="28"/>
          <w:szCs w:val="28"/>
        </w:rPr>
        <w:t>Inadequate Mental Models.</w:t>
      </w:r>
      <w:r w:rsidRPr="00E85454">
        <w:rPr>
          <w:rFonts w:ascii="High Tower Text" w:hAnsi="High Tower Text"/>
          <w:sz w:val="28"/>
          <w:szCs w:val="28"/>
        </w:rPr>
        <w:t xml:space="preserve"> </w:t>
      </w:r>
    </w:p>
    <w:p w14:paraId="51DA72B5" w14:textId="56D9957A" w:rsidR="00EB3F91" w:rsidRPr="00E85454" w:rsidRDefault="00251CD3" w:rsidP="00251CD3">
      <w:pPr>
        <w:pStyle w:val="NormalWeb"/>
        <w:rPr>
          <w:rFonts w:ascii="High Tower Text" w:hAnsi="High Tower Text" w:cs="Courier New"/>
          <w:color w:val="7030A0"/>
          <w:sz w:val="28"/>
          <w:szCs w:val="28"/>
        </w:rPr>
      </w:pPr>
      <w:r w:rsidRPr="00E85454">
        <w:rPr>
          <w:rFonts w:ascii="High Tower Text" w:hAnsi="High Tower Text"/>
          <w:sz w:val="28"/>
          <w:szCs w:val="28"/>
        </w:rPr>
        <w:t xml:space="preserve">It is difficult to think in second and third order consequences if your mental model is </w:t>
      </w:r>
      <w:r w:rsidR="004A7931">
        <w:rPr>
          <w:rFonts w:ascii="High Tower Text" w:hAnsi="High Tower Text"/>
          <w:sz w:val="28"/>
          <w:szCs w:val="28"/>
        </w:rPr>
        <w:t>deficient or defective</w:t>
      </w:r>
      <w:r w:rsidRPr="00E85454">
        <w:rPr>
          <w:rFonts w:ascii="High Tower Text" w:hAnsi="High Tower Text"/>
          <w:sz w:val="28"/>
          <w:szCs w:val="28"/>
        </w:rPr>
        <w:t xml:space="preserve">.   Instead of seeing the actual reality of the body as a </w:t>
      </w:r>
      <w:r w:rsidR="00E85454" w:rsidRPr="00E85454">
        <w:rPr>
          <w:rFonts w:ascii="High Tower Text" w:hAnsi="High Tower Text"/>
          <w:sz w:val="28"/>
          <w:szCs w:val="28"/>
        </w:rPr>
        <w:t xml:space="preserve">sophisticated </w:t>
      </w:r>
      <w:r w:rsidRPr="00E85454">
        <w:rPr>
          <w:rFonts w:ascii="High Tower Text" w:hAnsi="High Tower Text"/>
          <w:sz w:val="28"/>
          <w:szCs w:val="28"/>
        </w:rPr>
        <w:t>system of multiple feedback</w:t>
      </w:r>
      <w:r w:rsidR="00E85454" w:rsidRPr="00E85454">
        <w:rPr>
          <w:rFonts w:ascii="High Tower Text" w:hAnsi="High Tower Text"/>
          <w:sz w:val="28"/>
          <w:szCs w:val="28"/>
        </w:rPr>
        <w:t xml:space="preserve">s that can lead to homeostasis it </w:t>
      </w:r>
      <w:r w:rsidRPr="00E85454">
        <w:rPr>
          <w:rFonts w:ascii="High Tower Text" w:hAnsi="High Tower Text"/>
          <w:sz w:val="28"/>
          <w:szCs w:val="28"/>
        </w:rPr>
        <w:t xml:space="preserve">is often </w:t>
      </w:r>
      <w:r w:rsidRPr="00107F08">
        <w:rPr>
          <w:rFonts w:ascii="High Tower Text" w:hAnsi="High Tower Text"/>
          <w:sz w:val="28"/>
          <w:szCs w:val="28"/>
        </w:rPr>
        <w:t>considered a machine</w:t>
      </w:r>
      <w:r w:rsidRPr="00E85454">
        <w:rPr>
          <w:rFonts w:ascii="High Tower Text" w:hAnsi="High Tower Text"/>
          <w:sz w:val="28"/>
          <w:szCs w:val="28"/>
        </w:rPr>
        <w:t xml:space="preserve"> whose individual parts need fixing</w:t>
      </w:r>
      <w:r w:rsidR="00107F08">
        <w:rPr>
          <w:rFonts w:ascii="High Tower Text" w:hAnsi="High Tower Text"/>
          <w:sz w:val="28"/>
          <w:szCs w:val="28"/>
        </w:rPr>
        <w:t xml:space="preserve">, or </w:t>
      </w:r>
      <w:r w:rsidR="00107F08" w:rsidRPr="00107F08">
        <w:rPr>
          <w:rFonts w:ascii="High Tower Text" w:hAnsi="High Tower Text"/>
          <w:b/>
          <w:bCs/>
          <w:sz w:val="28"/>
          <w:szCs w:val="28"/>
        </w:rPr>
        <w:t xml:space="preserve">Man As Machine </w:t>
      </w:r>
      <w:r w:rsidR="00107F08">
        <w:rPr>
          <w:rFonts w:ascii="High Tower Text" w:hAnsi="High Tower Text"/>
          <w:sz w:val="28"/>
          <w:szCs w:val="28"/>
        </w:rPr>
        <w:t xml:space="preserve">mental model. </w:t>
      </w:r>
      <w:r w:rsidRPr="00E85454">
        <w:rPr>
          <w:rFonts w:ascii="High Tower Text" w:hAnsi="High Tower Text"/>
          <w:sz w:val="28"/>
          <w:szCs w:val="28"/>
        </w:rPr>
        <w:t xml:space="preserve"> </w:t>
      </w:r>
      <w:r w:rsidR="00E85454" w:rsidRPr="00E85454">
        <w:rPr>
          <w:rFonts w:ascii="High Tower Text" w:hAnsi="High Tower Text"/>
          <w:sz w:val="28"/>
          <w:szCs w:val="28"/>
        </w:rPr>
        <w:t xml:space="preserve">This model </w:t>
      </w:r>
      <w:r w:rsidR="00EB3F91" w:rsidRPr="00E85454">
        <w:rPr>
          <w:rFonts w:ascii="High Tower Text" w:hAnsi="High Tower Text"/>
          <w:sz w:val="28"/>
          <w:szCs w:val="28"/>
        </w:rPr>
        <w:t>can lead to</w:t>
      </w:r>
      <w:r w:rsidRPr="00E85454">
        <w:rPr>
          <w:rFonts w:ascii="High Tower Text" w:hAnsi="High Tower Text"/>
          <w:sz w:val="28"/>
          <w:szCs w:val="28"/>
        </w:rPr>
        <w:t xml:space="preserve"> fallacies</w:t>
      </w:r>
      <w:r w:rsidR="004A7931">
        <w:rPr>
          <w:rFonts w:ascii="High Tower Text" w:hAnsi="High Tower Text"/>
          <w:sz w:val="28"/>
          <w:szCs w:val="28"/>
        </w:rPr>
        <w:t xml:space="preserve"> of diagnosis and treatment options</w:t>
      </w:r>
      <w:r w:rsidRPr="00E85454">
        <w:rPr>
          <w:rFonts w:ascii="High Tower Text" w:hAnsi="High Tower Text"/>
          <w:sz w:val="28"/>
          <w:szCs w:val="28"/>
        </w:rPr>
        <w:t xml:space="preserve">.  The most basic is that </w:t>
      </w:r>
      <w:r w:rsidRPr="004A7931">
        <w:rPr>
          <w:rFonts w:ascii="High Tower Text" w:hAnsi="High Tower Text"/>
          <w:b/>
          <w:bCs/>
          <w:sz w:val="28"/>
          <w:szCs w:val="28"/>
        </w:rPr>
        <w:t>the machine needs something done to it</w:t>
      </w:r>
      <w:r w:rsidRPr="00E85454">
        <w:rPr>
          <w:rFonts w:ascii="High Tower Text" w:hAnsi="High Tower Text"/>
          <w:sz w:val="28"/>
          <w:szCs w:val="28"/>
        </w:rPr>
        <w:t xml:space="preserve">, otherwise it will not get better.  But the </w:t>
      </w:r>
      <w:r w:rsidR="00107F08">
        <w:rPr>
          <w:rFonts w:ascii="High Tower Text" w:hAnsi="High Tower Text"/>
          <w:sz w:val="28"/>
          <w:szCs w:val="28"/>
        </w:rPr>
        <w:t>an</w:t>
      </w:r>
      <w:r w:rsidRPr="00E85454">
        <w:rPr>
          <w:rFonts w:ascii="High Tower Text" w:hAnsi="High Tower Text"/>
          <w:sz w:val="28"/>
          <w:szCs w:val="28"/>
        </w:rPr>
        <w:t>other is that remedies</w:t>
      </w:r>
      <w:r w:rsidR="00EB3F91" w:rsidRPr="00E85454">
        <w:rPr>
          <w:rFonts w:ascii="High Tower Text" w:hAnsi="High Tower Text"/>
          <w:sz w:val="28"/>
          <w:szCs w:val="28"/>
        </w:rPr>
        <w:t xml:space="preserve"> that </w:t>
      </w:r>
      <w:r w:rsidR="00E85454" w:rsidRPr="00E85454">
        <w:rPr>
          <w:rFonts w:ascii="High Tower Text" w:hAnsi="High Tower Text"/>
          <w:sz w:val="28"/>
          <w:szCs w:val="28"/>
        </w:rPr>
        <w:t>seem logical</w:t>
      </w:r>
      <w:r w:rsidRPr="00E85454">
        <w:rPr>
          <w:rFonts w:ascii="High Tower Text" w:hAnsi="High Tower Text"/>
          <w:sz w:val="28"/>
          <w:szCs w:val="28"/>
        </w:rPr>
        <w:t xml:space="preserve"> </w:t>
      </w:r>
      <w:r w:rsidR="00E85454" w:rsidRPr="00E85454">
        <w:rPr>
          <w:rFonts w:ascii="High Tower Text" w:hAnsi="High Tower Text"/>
          <w:sz w:val="28"/>
          <w:szCs w:val="28"/>
        </w:rPr>
        <w:t xml:space="preserve">according to the Man as Machine </w:t>
      </w:r>
      <w:r w:rsidR="00E85454">
        <w:rPr>
          <w:rFonts w:ascii="High Tower Text" w:hAnsi="High Tower Text"/>
          <w:sz w:val="28"/>
          <w:szCs w:val="28"/>
        </w:rPr>
        <w:t>m</w:t>
      </w:r>
      <w:r w:rsidR="00E85454" w:rsidRPr="00E85454">
        <w:rPr>
          <w:rFonts w:ascii="High Tower Text" w:hAnsi="High Tower Text"/>
          <w:sz w:val="28"/>
          <w:szCs w:val="28"/>
        </w:rPr>
        <w:t xml:space="preserve">odel </w:t>
      </w:r>
      <w:r w:rsidRPr="00E85454">
        <w:rPr>
          <w:rFonts w:ascii="High Tower Text" w:hAnsi="High Tower Text"/>
          <w:sz w:val="28"/>
          <w:szCs w:val="28"/>
        </w:rPr>
        <w:t>do not work as intended</w:t>
      </w:r>
      <w:r w:rsidR="00183CDA">
        <w:rPr>
          <w:rFonts w:ascii="High Tower Text" w:hAnsi="High Tower Text"/>
          <w:sz w:val="28"/>
          <w:szCs w:val="28"/>
        </w:rPr>
        <w:t xml:space="preserve">. This </w:t>
      </w:r>
      <w:r w:rsidR="00107F08">
        <w:rPr>
          <w:rFonts w:ascii="High Tower Text" w:hAnsi="High Tower Text"/>
          <w:sz w:val="28"/>
          <w:szCs w:val="28"/>
        </w:rPr>
        <w:t>pitfall</w:t>
      </w:r>
      <w:r w:rsidR="00183CDA">
        <w:rPr>
          <w:rFonts w:ascii="High Tower Text" w:hAnsi="High Tower Text"/>
          <w:sz w:val="28"/>
          <w:szCs w:val="28"/>
        </w:rPr>
        <w:t xml:space="preserve"> we call </w:t>
      </w:r>
      <w:proofErr w:type="spellStart"/>
      <w:r w:rsidR="00183CDA" w:rsidRPr="004A7931">
        <w:rPr>
          <w:rFonts w:ascii="High Tower Text" w:hAnsi="High Tower Text"/>
          <w:b/>
          <w:bCs/>
          <w:sz w:val="28"/>
          <w:szCs w:val="28"/>
        </w:rPr>
        <w:t>bioplausibility</w:t>
      </w:r>
      <w:proofErr w:type="spellEnd"/>
      <w:r w:rsidR="00183CDA" w:rsidRPr="004A7931">
        <w:rPr>
          <w:rFonts w:ascii="High Tower Text" w:hAnsi="High Tower Text"/>
          <w:b/>
          <w:bCs/>
          <w:sz w:val="28"/>
          <w:szCs w:val="28"/>
        </w:rPr>
        <w:t>.</w:t>
      </w:r>
      <w:r w:rsidRPr="00E85454">
        <w:rPr>
          <w:rFonts w:ascii="High Tower Text" w:hAnsi="High Tower Text" w:cs="Courier New"/>
          <w:color w:val="7030A0"/>
          <w:sz w:val="28"/>
          <w:szCs w:val="28"/>
        </w:rPr>
        <w:t xml:space="preserve"> </w:t>
      </w:r>
    </w:p>
    <w:p w14:paraId="7286E66A" w14:textId="6E6C2915" w:rsidR="00251CD3" w:rsidRPr="00B47CEB" w:rsidRDefault="00251CD3" w:rsidP="00251CD3">
      <w:pPr>
        <w:pStyle w:val="NormalWeb"/>
        <w:rPr>
          <w:rFonts w:ascii="High Tower Text" w:hAnsi="High Tower Text" w:cs="Courier New"/>
          <w:sz w:val="28"/>
          <w:szCs w:val="28"/>
        </w:rPr>
      </w:pPr>
      <w:r w:rsidRPr="00B47CEB">
        <w:rPr>
          <w:rFonts w:ascii="High Tower Text" w:hAnsi="High Tower Text"/>
          <w:sz w:val="28"/>
          <w:szCs w:val="28"/>
        </w:rPr>
        <w:t xml:space="preserve">But another </w:t>
      </w:r>
      <w:r w:rsidR="00E85454" w:rsidRPr="00B47CEB">
        <w:rPr>
          <w:rFonts w:ascii="High Tower Text" w:hAnsi="High Tower Text"/>
          <w:sz w:val="28"/>
          <w:szCs w:val="28"/>
        </w:rPr>
        <w:t xml:space="preserve">problem of this Man As Machine model </w:t>
      </w:r>
      <w:r w:rsidR="003F31F1" w:rsidRPr="00B47CEB">
        <w:rPr>
          <w:rFonts w:ascii="High Tower Text" w:hAnsi="High Tower Text"/>
          <w:sz w:val="28"/>
          <w:szCs w:val="28"/>
        </w:rPr>
        <w:t xml:space="preserve">is that since it ignores the power of homeostatic feedback systems that can react to subtle inputs, </w:t>
      </w:r>
      <w:r w:rsidRPr="00B47CEB">
        <w:rPr>
          <w:rFonts w:ascii="High Tower Text" w:hAnsi="High Tower Text" w:cs="Courier New"/>
          <w:sz w:val="28"/>
          <w:szCs w:val="28"/>
        </w:rPr>
        <w:t xml:space="preserve"> i</w:t>
      </w:r>
      <w:r w:rsidR="00E85454" w:rsidRPr="00B47CEB">
        <w:rPr>
          <w:rFonts w:ascii="High Tower Text" w:hAnsi="High Tower Text" w:cs="Courier New"/>
          <w:sz w:val="28"/>
          <w:szCs w:val="28"/>
        </w:rPr>
        <w:t>t is</w:t>
      </w:r>
      <w:r w:rsidRPr="00B47CEB">
        <w:rPr>
          <w:rFonts w:ascii="High Tower Text" w:hAnsi="High Tower Text" w:cs="Courier New"/>
          <w:sz w:val="28"/>
          <w:szCs w:val="28"/>
        </w:rPr>
        <w:t xml:space="preserve"> difficult for us to believe that small changes, or minor treatments can be “enough”</w:t>
      </w:r>
      <w:r w:rsidR="00E85454" w:rsidRPr="00B47CEB">
        <w:rPr>
          <w:rFonts w:ascii="High Tower Text" w:hAnsi="High Tower Text" w:cs="Courier New"/>
          <w:sz w:val="28"/>
          <w:szCs w:val="28"/>
        </w:rPr>
        <w:t xml:space="preserve">. </w:t>
      </w:r>
      <w:r w:rsidR="003F31F1" w:rsidRPr="00B47CEB">
        <w:rPr>
          <w:rFonts w:ascii="High Tower Text" w:hAnsi="High Tower Text" w:cs="Courier New"/>
          <w:sz w:val="28"/>
          <w:szCs w:val="28"/>
        </w:rPr>
        <w:t>Physical therapy, acupuncture, dietary changes, sleeping habits, hardly seem up to the task of a problem considered “serious”.</w:t>
      </w:r>
    </w:p>
    <w:p w14:paraId="2D19E270" w14:textId="77777777" w:rsidR="00E85454" w:rsidRPr="00E85454" w:rsidRDefault="00E85454" w:rsidP="00E85454">
      <w:pPr>
        <w:pStyle w:val="NormalWeb"/>
        <w:rPr>
          <w:rFonts w:ascii="High Tower Text" w:hAnsi="High Tower Text"/>
          <w:sz w:val="28"/>
          <w:szCs w:val="28"/>
        </w:rPr>
      </w:pPr>
      <w:r w:rsidRPr="00E85454">
        <w:rPr>
          <w:rFonts w:ascii="High Tower Text" w:hAnsi="High Tower Text"/>
          <w:b/>
          <w:bCs/>
          <w:sz w:val="28"/>
          <w:szCs w:val="28"/>
        </w:rPr>
        <w:t>Incentives and Credit and Blame</w:t>
      </w:r>
      <w:r w:rsidRPr="00E85454">
        <w:rPr>
          <w:rFonts w:ascii="High Tower Text" w:hAnsi="High Tower Text"/>
          <w:sz w:val="28"/>
          <w:szCs w:val="28"/>
        </w:rPr>
        <w:t xml:space="preserve">  </w:t>
      </w:r>
    </w:p>
    <w:p w14:paraId="70A748C6" w14:textId="77777777" w:rsidR="004D2E5C" w:rsidRDefault="003F31F1" w:rsidP="004D2E5C">
      <w:pPr>
        <w:pStyle w:val="NormalWeb"/>
        <w:rPr>
          <w:rFonts w:ascii="High Tower Text" w:hAnsi="High Tower Text"/>
          <w:sz w:val="28"/>
          <w:szCs w:val="28"/>
        </w:rPr>
      </w:pPr>
      <w:r>
        <w:rPr>
          <w:rFonts w:ascii="High Tower Text" w:hAnsi="High Tower Text"/>
          <w:sz w:val="28"/>
          <w:szCs w:val="28"/>
        </w:rPr>
        <w:t xml:space="preserve">These will be considered together since they are interrelated. </w:t>
      </w:r>
      <w:r w:rsidR="00E85454" w:rsidRPr="00E85454">
        <w:rPr>
          <w:rFonts w:ascii="High Tower Text" w:hAnsi="High Tower Text"/>
          <w:sz w:val="28"/>
          <w:szCs w:val="28"/>
        </w:rPr>
        <w:t xml:space="preserve">Here, a doctor’s thinking can become hopelessly derailed because of multiple perverse incentives. </w:t>
      </w:r>
    </w:p>
    <w:p w14:paraId="75DFC49E" w14:textId="77777777" w:rsidR="004D2E5C" w:rsidRDefault="003F31F1" w:rsidP="001E7E39">
      <w:pPr>
        <w:pStyle w:val="NormalWeb"/>
        <w:ind w:firstLine="720"/>
        <w:rPr>
          <w:rFonts w:ascii="High Tower Text" w:hAnsi="High Tower Text"/>
          <w:sz w:val="28"/>
          <w:szCs w:val="28"/>
        </w:rPr>
      </w:pPr>
      <w:r w:rsidRPr="004D2E5C">
        <w:rPr>
          <w:rFonts w:ascii="High Tower Text" w:hAnsi="High Tower Text"/>
          <w:b/>
          <w:bCs/>
          <w:sz w:val="28"/>
          <w:szCs w:val="28"/>
        </w:rPr>
        <w:lastRenderedPageBreak/>
        <w:t>Bias towards action with little downside to treatment</w:t>
      </w:r>
      <w:r w:rsidR="004D2E5C">
        <w:rPr>
          <w:rFonts w:ascii="High Tower Text" w:hAnsi="High Tower Text"/>
          <w:b/>
          <w:bCs/>
          <w:sz w:val="28"/>
          <w:szCs w:val="28"/>
        </w:rPr>
        <w:t xml:space="preserve"> </w:t>
      </w:r>
      <w:r w:rsidR="004D2E5C">
        <w:rPr>
          <w:rFonts w:ascii="High Tower Text" w:hAnsi="High Tower Text"/>
          <w:sz w:val="28"/>
          <w:szCs w:val="28"/>
        </w:rPr>
        <w:t xml:space="preserve">occurs quite a bit and will be discussed later. </w:t>
      </w:r>
    </w:p>
    <w:p w14:paraId="6319DED4" w14:textId="49A3A471" w:rsidR="004D2E5C" w:rsidRDefault="004D2E5C" w:rsidP="001E7E39">
      <w:pPr>
        <w:pStyle w:val="NormalWeb"/>
        <w:ind w:firstLine="720"/>
        <w:rPr>
          <w:rFonts w:ascii="High Tower Text" w:hAnsi="High Tower Text"/>
          <w:sz w:val="28"/>
          <w:szCs w:val="28"/>
        </w:rPr>
      </w:pPr>
      <w:r w:rsidRPr="004D2E5C">
        <w:rPr>
          <w:rFonts w:ascii="High Tower Text" w:hAnsi="High Tower Text"/>
          <w:b/>
          <w:bCs/>
          <w:sz w:val="28"/>
          <w:szCs w:val="28"/>
        </w:rPr>
        <w:t>Pressure from Patients</w:t>
      </w:r>
      <w:r w:rsidRPr="004D2E5C">
        <w:rPr>
          <w:rFonts w:ascii="High Tower Text" w:hAnsi="High Tower Text"/>
          <w:sz w:val="28"/>
          <w:szCs w:val="28"/>
        </w:rPr>
        <w:t xml:space="preserve"> can be a subtle and not so subtle pressure.  They hear about a treatment or see one advertised and want it even if it might not be appropriate for them. </w:t>
      </w:r>
      <w:r w:rsidR="00C86DC7">
        <w:rPr>
          <w:rFonts w:ascii="High Tower Text" w:hAnsi="High Tower Text"/>
          <w:sz w:val="28"/>
          <w:szCs w:val="28"/>
        </w:rPr>
        <w:t xml:space="preserve">Patients also have a pronounced bias towards action in general. </w:t>
      </w:r>
    </w:p>
    <w:p w14:paraId="42C8CF33" w14:textId="7F29BDC1" w:rsidR="003F31F1" w:rsidRPr="004D2E5C" w:rsidRDefault="004D2E5C" w:rsidP="001E7E39">
      <w:pPr>
        <w:pStyle w:val="NormalWeb"/>
        <w:ind w:firstLine="720"/>
        <w:rPr>
          <w:rFonts w:ascii="High Tower Text" w:hAnsi="High Tower Text"/>
          <w:sz w:val="28"/>
          <w:szCs w:val="28"/>
        </w:rPr>
      </w:pPr>
      <w:r w:rsidRPr="004D2E5C">
        <w:rPr>
          <w:rFonts w:ascii="High Tower Text" w:hAnsi="High Tower Text"/>
          <w:b/>
          <w:bCs/>
          <w:sz w:val="28"/>
          <w:szCs w:val="28"/>
        </w:rPr>
        <w:t>Follow the Money</w:t>
      </w:r>
      <w:r>
        <w:rPr>
          <w:rFonts w:ascii="High Tower Text" w:hAnsi="High Tower Text"/>
          <w:b/>
          <w:bCs/>
          <w:sz w:val="28"/>
          <w:szCs w:val="28"/>
        </w:rPr>
        <w:t xml:space="preserve"> </w:t>
      </w:r>
      <w:r w:rsidRPr="00E85454">
        <w:rPr>
          <w:rFonts w:ascii="High Tower Text" w:hAnsi="High Tower Text"/>
          <w:sz w:val="28"/>
          <w:szCs w:val="28"/>
        </w:rPr>
        <w:t xml:space="preserve">This admonition, usually applied in the context of rooting out criminal activity, can be useful in evaluating medications, procedures and surgeries.  Not to mention that in </w:t>
      </w:r>
      <w:r>
        <w:rPr>
          <w:rFonts w:ascii="High Tower Text" w:hAnsi="High Tower Text"/>
          <w:sz w:val="28"/>
          <w:szCs w:val="28"/>
        </w:rPr>
        <w:t xml:space="preserve">much of </w:t>
      </w:r>
      <w:r w:rsidRPr="00E85454">
        <w:rPr>
          <w:rFonts w:ascii="High Tower Text" w:hAnsi="High Tower Text"/>
          <w:sz w:val="28"/>
          <w:szCs w:val="28"/>
        </w:rPr>
        <w:t xml:space="preserve">our current system, to treat is to make money.  </w:t>
      </w:r>
      <w:r>
        <w:rPr>
          <w:rFonts w:ascii="High Tower Text" w:hAnsi="High Tower Text"/>
          <w:sz w:val="28"/>
          <w:szCs w:val="28"/>
        </w:rPr>
        <w:t xml:space="preserve">As </w:t>
      </w:r>
      <w:r w:rsidRPr="00E85454">
        <w:rPr>
          <w:rFonts w:ascii="High Tower Text" w:hAnsi="High Tower Text"/>
          <w:sz w:val="28"/>
          <w:szCs w:val="28"/>
        </w:rPr>
        <w:t>Sinclair Lewis</w:t>
      </w:r>
      <w:r w:rsidR="00C86DC7">
        <w:rPr>
          <w:rFonts w:ascii="High Tower Text" w:hAnsi="High Tower Text"/>
          <w:sz w:val="28"/>
          <w:szCs w:val="28"/>
        </w:rPr>
        <w:t xml:space="preserve"> said, </w:t>
      </w:r>
      <w:r w:rsidRPr="00E85454">
        <w:rPr>
          <w:rFonts w:ascii="High Tower Text" w:hAnsi="High Tower Text"/>
          <w:sz w:val="28"/>
          <w:szCs w:val="28"/>
        </w:rPr>
        <w:t>“</w:t>
      </w:r>
      <w:r w:rsidRPr="00E85454">
        <w:rPr>
          <w:rStyle w:val="hgkelc"/>
          <w:rFonts w:ascii="High Tower Text" w:hAnsi="High Tower Text"/>
          <w:sz w:val="28"/>
          <w:szCs w:val="28"/>
        </w:rPr>
        <w:t xml:space="preserve">It is difficult to get a </w:t>
      </w:r>
      <w:r w:rsidRPr="00C86DC7">
        <w:rPr>
          <w:rStyle w:val="hgkelc"/>
          <w:rFonts w:ascii="High Tower Text" w:hAnsi="High Tower Text"/>
          <w:sz w:val="28"/>
          <w:szCs w:val="28"/>
        </w:rPr>
        <w:t>man</w:t>
      </w:r>
      <w:r w:rsidRPr="00E85454">
        <w:rPr>
          <w:rStyle w:val="hgkelc"/>
          <w:rFonts w:ascii="High Tower Text" w:hAnsi="High Tower Text"/>
          <w:sz w:val="28"/>
          <w:szCs w:val="28"/>
        </w:rPr>
        <w:t xml:space="preserve"> to understand something when his salary depends upon his not understanding it.” In this context, it is difficult to get a surgeon to stop doing a useless procedure when he makes his money doing it</w:t>
      </w:r>
    </w:p>
    <w:p w14:paraId="60C04A5E" w14:textId="1F2A0931" w:rsidR="003F31F1" w:rsidRDefault="003F31F1" w:rsidP="00C76E37">
      <w:pPr>
        <w:pStyle w:val="NormalWeb"/>
        <w:rPr>
          <w:rFonts w:ascii="High Tower Text" w:hAnsi="High Tower Text"/>
          <w:sz w:val="28"/>
          <w:szCs w:val="28"/>
        </w:rPr>
      </w:pPr>
      <w:r w:rsidRPr="004D2E5C">
        <w:rPr>
          <w:rFonts w:ascii="High Tower Text" w:hAnsi="High Tower Text"/>
          <w:b/>
          <w:bCs/>
          <w:sz w:val="28"/>
          <w:szCs w:val="28"/>
        </w:rPr>
        <w:t>Shared credit and blame</w:t>
      </w:r>
      <w:r w:rsidR="004D2E5C">
        <w:rPr>
          <w:rFonts w:ascii="High Tower Text" w:hAnsi="High Tower Text"/>
          <w:b/>
          <w:bCs/>
          <w:sz w:val="28"/>
          <w:szCs w:val="28"/>
        </w:rPr>
        <w:t xml:space="preserve">.  </w:t>
      </w:r>
      <w:r w:rsidR="004D2E5C" w:rsidRPr="004D2E5C">
        <w:rPr>
          <w:rFonts w:ascii="High Tower Text" w:hAnsi="High Tower Text"/>
          <w:sz w:val="28"/>
          <w:szCs w:val="28"/>
        </w:rPr>
        <w:t>If multiple</w:t>
      </w:r>
      <w:r w:rsidR="004D2E5C">
        <w:rPr>
          <w:rFonts w:ascii="High Tower Text" w:hAnsi="High Tower Text"/>
          <w:sz w:val="28"/>
          <w:szCs w:val="28"/>
        </w:rPr>
        <w:t xml:space="preserve"> treating doctors are involved, in the end no one is really in charge, and no one is </w:t>
      </w:r>
      <w:r w:rsidR="002634B2">
        <w:rPr>
          <w:rFonts w:ascii="High Tower Text" w:hAnsi="High Tower Text"/>
          <w:sz w:val="28"/>
          <w:szCs w:val="28"/>
        </w:rPr>
        <w:t>accountable</w:t>
      </w:r>
      <w:r w:rsidR="004D2E5C">
        <w:rPr>
          <w:rFonts w:ascii="High Tower Text" w:hAnsi="High Tower Text"/>
          <w:sz w:val="28"/>
          <w:szCs w:val="28"/>
        </w:rPr>
        <w:t>.</w:t>
      </w:r>
      <w:r w:rsidR="00155268">
        <w:rPr>
          <w:rFonts w:ascii="High Tower Text" w:hAnsi="High Tower Text"/>
          <w:sz w:val="28"/>
          <w:szCs w:val="28"/>
        </w:rPr>
        <w:t xml:space="preserve"> Complicating accountability </w:t>
      </w:r>
      <w:r w:rsidR="004A7931">
        <w:rPr>
          <w:rFonts w:ascii="High Tower Text" w:hAnsi="High Tower Text"/>
          <w:sz w:val="28"/>
          <w:szCs w:val="28"/>
        </w:rPr>
        <w:t>is</w:t>
      </w:r>
      <w:r w:rsidR="00155268">
        <w:rPr>
          <w:rFonts w:ascii="High Tower Text" w:hAnsi="High Tower Text"/>
          <w:sz w:val="28"/>
          <w:szCs w:val="28"/>
        </w:rPr>
        <w:t xml:space="preserve"> the following.</w:t>
      </w:r>
    </w:p>
    <w:p w14:paraId="0144593F" w14:textId="18582564" w:rsidR="004D2E5C" w:rsidRDefault="004D2E5C" w:rsidP="004A7931">
      <w:pPr>
        <w:pStyle w:val="NormalWeb"/>
        <w:rPr>
          <w:rFonts w:ascii="High Tower Text" w:hAnsi="High Tower Text"/>
          <w:sz w:val="28"/>
          <w:szCs w:val="28"/>
        </w:rPr>
      </w:pPr>
      <w:r w:rsidRPr="004D2E5C">
        <w:rPr>
          <w:rFonts w:ascii="High Tower Text" w:hAnsi="High Tower Text"/>
          <w:b/>
          <w:bCs/>
          <w:sz w:val="28"/>
          <w:szCs w:val="28"/>
        </w:rPr>
        <w:t>Distance from consequences of treatment</w:t>
      </w:r>
    </w:p>
    <w:p w14:paraId="089F24EE" w14:textId="087FC25F" w:rsidR="004D2E5C" w:rsidRPr="00155268" w:rsidRDefault="004D2E5C" w:rsidP="004D2E5C">
      <w:pPr>
        <w:pStyle w:val="NormalWeb"/>
        <w:rPr>
          <w:rFonts w:ascii="High Tower Text" w:hAnsi="High Tower Text"/>
          <w:b/>
          <w:bCs/>
          <w:sz w:val="28"/>
          <w:szCs w:val="28"/>
        </w:rPr>
      </w:pPr>
      <w:r>
        <w:rPr>
          <w:rFonts w:ascii="High Tower Text" w:hAnsi="High Tower Text"/>
          <w:sz w:val="28"/>
          <w:szCs w:val="28"/>
        </w:rPr>
        <w:t xml:space="preserve">We see this, as above, in </w:t>
      </w:r>
      <w:r w:rsidRPr="00155268">
        <w:rPr>
          <w:rFonts w:ascii="High Tower Text" w:hAnsi="High Tower Text"/>
          <w:b/>
          <w:bCs/>
          <w:sz w:val="28"/>
          <w:szCs w:val="28"/>
        </w:rPr>
        <w:t>sharing credit/blame with other practitioners</w:t>
      </w:r>
      <w:r>
        <w:rPr>
          <w:rFonts w:ascii="High Tower Text" w:hAnsi="High Tower Text"/>
          <w:sz w:val="28"/>
          <w:szCs w:val="28"/>
        </w:rPr>
        <w:t xml:space="preserve">, but there can also be </w:t>
      </w:r>
      <w:r w:rsidRPr="00155268">
        <w:rPr>
          <w:rFonts w:ascii="High Tower Text" w:hAnsi="High Tower Text"/>
          <w:b/>
          <w:bCs/>
          <w:sz w:val="28"/>
          <w:szCs w:val="28"/>
        </w:rPr>
        <w:t>distance imposed by time</w:t>
      </w:r>
      <w:r>
        <w:rPr>
          <w:rFonts w:ascii="High Tower Text" w:hAnsi="High Tower Text"/>
          <w:sz w:val="28"/>
          <w:szCs w:val="28"/>
        </w:rPr>
        <w:t xml:space="preserve">, or </w:t>
      </w:r>
      <w:r w:rsidR="002634B2">
        <w:rPr>
          <w:rFonts w:ascii="High Tower Text" w:hAnsi="High Tower Text"/>
          <w:sz w:val="28"/>
          <w:szCs w:val="28"/>
        </w:rPr>
        <w:t xml:space="preserve">when </w:t>
      </w:r>
      <w:r w:rsidR="002634B2" w:rsidRPr="00155268">
        <w:rPr>
          <w:rFonts w:ascii="High Tower Text" w:hAnsi="High Tower Text"/>
          <w:b/>
          <w:bCs/>
          <w:sz w:val="28"/>
          <w:szCs w:val="28"/>
        </w:rPr>
        <w:t xml:space="preserve">the problem is multifactorial. </w:t>
      </w:r>
    </w:p>
    <w:p w14:paraId="2199306C" w14:textId="1BCE101C" w:rsidR="002634B2" w:rsidRPr="002634B2" w:rsidRDefault="002634B2" w:rsidP="006762F0">
      <w:pPr>
        <w:pStyle w:val="NormalWeb"/>
        <w:rPr>
          <w:rFonts w:ascii="High Tower Text" w:hAnsi="High Tower Text"/>
          <w:sz w:val="28"/>
          <w:szCs w:val="28"/>
        </w:rPr>
      </w:pPr>
      <w:r>
        <w:rPr>
          <w:rFonts w:ascii="High Tower Text" w:hAnsi="High Tower Text"/>
          <w:sz w:val="28"/>
          <w:szCs w:val="28"/>
        </w:rPr>
        <w:t xml:space="preserve">To expand on these topics a bit more before returning to Bowie, </w:t>
      </w:r>
      <w:r w:rsidR="004A7931">
        <w:rPr>
          <w:rFonts w:ascii="High Tower Text" w:hAnsi="High Tower Text"/>
          <w:sz w:val="28"/>
          <w:szCs w:val="28"/>
        </w:rPr>
        <w:t xml:space="preserve">we turn </w:t>
      </w:r>
      <w:r>
        <w:rPr>
          <w:rFonts w:ascii="High Tower Text" w:hAnsi="High Tower Text"/>
          <w:sz w:val="28"/>
          <w:szCs w:val="28"/>
        </w:rPr>
        <w:t>to David Epstein’s seminal article.</w:t>
      </w:r>
      <w:r w:rsidR="00A415AC">
        <w:rPr>
          <w:rFonts w:ascii="High Tower Text" w:hAnsi="High Tower Text"/>
          <w:sz w:val="28"/>
          <w:szCs w:val="28"/>
        </w:rPr>
        <w:t xml:space="preserve"> </w:t>
      </w:r>
      <w:r w:rsidR="00A415AC">
        <w:rPr>
          <w:rFonts w:ascii="High Tower Text" w:hAnsi="High Tower Text" w:cs="Courier New"/>
          <w:sz w:val="28"/>
          <w:szCs w:val="28"/>
        </w:rPr>
        <w:t xml:space="preserve">Epstein covers a </w:t>
      </w:r>
      <w:r w:rsidR="00155268">
        <w:rPr>
          <w:rFonts w:ascii="High Tower Text" w:hAnsi="High Tower Text" w:cs="Courier New"/>
          <w:sz w:val="28"/>
          <w:szCs w:val="28"/>
        </w:rPr>
        <w:t>few</w:t>
      </w:r>
      <w:r w:rsidR="00A415AC">
        <w:rPr>
          <w:rFonts w:ascii="High Tower Text" w:hAnsi="High Tower Text" w:cs="Courier New"/>
          <w:sz w:val="28"/>
          <w:szCs w:val="28"/>
        </w:rPr>
        <w:t xml:space="preserve"> treatments that have little scientific evidence but are in broad use. They illustrate the faulty </w:t>
      </w:r>
      <w:r w:rsidR="00B47CEB">
        <w:rPr>
          <w:rFonts w:ascii="High Tower Text" w:hAnsi="High Tower Text" w:cs="Courier New"/>
          <w:sz w:val="28"/>
          <w:szCs w:val="28"/>
        </w:rPr>
        <w:t>decision making</w:t>
      </w:r>
      <w:r w:rsidR="00A415AC">
        <w:rPr>
          <w:rFonts w:ascii="High Tower Text" w:hAnsi="High Tower Text" w:cs="Courier New"/>
          <w:sz w:val="28"/>
          <w:szCs w:val="28"/>
        </w:rPr>
        <w:t xml:space="preserve"> that can lead to unnecessary and possibly dangerous treatment</w:t>
      </w:r>
    </w:p>
    <w:p w14:paraId="2277E758" w14:textId="3F7D6977" w:rsidR="006762F0" w:rsidRPr="00B47CEB" w:rsidRDefault="006762F0" w:rsidP="006762F0">
      <w:pPr>
        <w:pStyle w:val="NormalWeb"/>
        <w:rPr>
          <w:rFonts w:ascii="High Tower Text" w:hAnsi="High Tower Text"/>
          <w:b/>
          <w:bCs/>
          <w:sz w:val="40"/>
          <w:szCs w:val="40"/>
        </w:rPr>
      </w:pPr>
      <w:r w:rsidRPr="00B47CEB">
        <w:rPr>
          <w:rFonts w:ascii="High Tower Text" w:hAnsi="High Tower Text"/>
          <w:b/>
          <w:bCs/>
          <w:sz w:val="40"/>
          <w:szCs w:val="40"/>
        </w:rPr>
        <w:t xml:space="preserve">When </w:t>
      </w:r>
      <w:r w:rsidR="00A415AC" w:rsidRPr="00B47CEB">
        <w:rPr>
          <w:rFonts w:ascii="High Tower Text" w:hAnsi="High Tower Text"/>
          <w:b/>
          <w:bCs/>
          <w:sz w:val="40"/>
          <w:szCs w:val="40"/>
        </w:rPr>
        <w:t>t</w:t>
      </w:r>
      <w:r w:rsidRPr="00B47CEB">
        <w:rPr>
          <w:rFonts w:ascii="High Tower Text" w:hAnsi="High Tower Text"/>
          <w:b/>
          <w:bCs/>
          <w:sz w:val="40"/>
          <w:szCs w:val="40"/>
        </w:rPr>
        <w:t xml:space="preserve">he evidence says no, </w:t>
      </w:r>
      <w:r w:rsidR="002634B2" w:rsidRPr="00B47CEB">
        <w:rPr>
          <w:rFonts w:ascii="High Tower Text" w:hAnsi="High Tower Text"/>
          <w:b/>
          <w:bCs/>
          <w:sz w:val="40"/>
          <w:szCs w:val="40"/>
        </w:rPr>
        <w:t xml:space="preserve">but the </w:t>
      </w:r>
      <w:r w:rsidRPr="00B47CEB">
        <w:rPr>
          <w:rFonts w:ascii="High Tower Text" w:hAnsi="High Tower Text"/>
          <w:b/>
          <w:bCs/>
          <w:sz w:val="40"/>
          <w:szCs w:val="40"/>
        </w:rPr>
        <w:t>Doctor</w:t>
      </w:r>
      <w:r w:rsidR="002634B2" w:rsidRPr="00B47CEB">
        <w:rPr>
          <w:rFonts w:ascii="High Tower Text" w:hAnsi="High Tower Text"/>
          <w:b/>
          <w:bCs/>
          <w:sz w:val="40"/>
          <w:szCs w:val="40"/>
        </w:rPr>
        <w:t>s</w:t>
      </w:r>
      <w:r w:rsidRPr="00B47CEB">
        <w:rPr>
          <w:rFonts w:ascii="High Tower Text" w:hAnsi="High Tower Text"/>
          <w:b/>
          <w:bCs/>
          <w:sz w:val="40"/>
          <w:szCs w:val="40"/>
        </w:rPr>
        <w:t xml:space="preserve"> Say Yes</w:t>
      </w:r>
      <w:r w:rsidR="002634B2" w:rsidRPr="00B47CEB">
        <w:rPr>
          <w:rStyle w:val="EndnoteReference"/>
          <w:rFonts w:ascii="High Tower Text" w:hAnsi="High Tower Text"/>
          <w:b/>
          <w:bCs/>
          <w:sz w:val="40"/>
          <w:szCs w:val="40"/>
        </w:rPr>
        <w:endnoteReference w:id="15"/>
      </w:r>
    </w:p>
    <w:p w14:paraId="6F32E529" w14:textId="4B4CBDBD" w:rsidR="002634B2" w:rsidRDefault="006762F0" w:rsidP="002634B2">
      <w:pPr>
        <w:rPr>
          <w:rFonts w:ascii="High Tower Text" w:hAnsi="High Tower Text" w:cs="Courier New"/>
          <w:i/>
          <w:iCs/>
          <w:sz w:val="28"/>
          <w:szCs w:val="28"/>
        </w:rPr>
      </w:pPr>
      <w:r w:rsidRPr="002634B2">
        <w:rPr>
          <w:rFonts w:ascii="High Tower Text" w:hAnsi="High Tower Text"/>
          <w:sz w:val="28"/>
          <w:szCs w:val="28"/>
        </w:rPr>
        <w:t>“</w:t>
      </w:r>
      <w:r w:rsidRPr="002634B2">
        <w:rPr>
          <w:rFonts w:ascii="High Tower Text" w:hAnsi="High Tower Text" w:cs="Courier New"/>
          <w:b/>
          <w:bCs/>
          <w:i/>
          <w:iCs/>
          <w:sz w:val="28"/>
          <w:szCs w:val="28"/>
        </w:rPr>
        <w:t>“</w:t>
      </w:r>
      <w:r w:rsidRPr="002634B2">
        <w:rPr>
          <w:rFonts w:ascii="High Tower Text" w:hAnsi="High Tower Text" w:cs="Courier New"/>
          <w:i/>
          <w:iCs/>
          <w:sz w:val="28"/>
          <w:szCs w:val="28"/>
        </w:rPr>
        <w:t xml:space="preserve">Years after research contradicts common practices, patients continue to demand them and doctors continue to deliver. The result is an </w:t>
      </w:r>
      <w:r w:rsidRPr="002634B2">
        <w:rPr>
          <w:rFonts w:ascii="High Tower Text" w:hAnsi="High Tower Text" w:cs="Courier New"/>
          <w:b/>
          <w:bCs/>
          <w:i/>
          <w:iCs/>
          <w:sz w:val="28"/>
          <w:szCs w:val="28"/>
        </w:rPr>
        <w:t>epidemic of unnecessary and unhelpful treatment</w:t>
      </w:r>
      <w:r w:rsidRPr="002634B2">
        <w:rPr>
          <w:rFonts w:ascii="High Tower Text" w:hAnsi="High Tower Text" w:cs="Courier New"/>
          <w:i/>
          <w:iCs/>
          <w:sz w:val="28"/>
          <w:szCs w:val="28"/>
        </w:rPr>
        <w:t>…When you visit a doctor, you probably assume the treatment you receive is backed by evidence from medical research. Surely, the drug you’re prescribed or the surgery you’ll undergo wouldn’t be so common if it didn’t work, right?”</w:t>
      </w:r>
      <w:r w:rsidR="00B47CEB">
        <w:rPr>
          <w:rFonts w:ascii="High Tower Text" w:hAnsi="High Tower Text" w:cs="Courier New"/>
          <w:i/>
          <w:iCs/>
          <w:sz w:val="28"/>
          <w:szCs w:val="28"/>
        </w:rPr>
        <w:t xml:space="preserve"> David Epstein</w:t>
      </w:r>
      <w:r w:rsidR="004A7931">
        <w:rPr>
          <w:rStyle w:val="EndnoteReference"/>
          <w:rFonts w:ascii="High Tower Text" w:hAnsi="High Tower Text" w:cs="Courier New"/>
          <w:i/>
          <w:iCs/>
          <w:sz w:val="28"/>
          <w:szCs w:val="28"/>
        </w:rPr>
        <w:endnoteReference w:id="16"/>
      </w:r>
      <w:r w:rsidR="00B47CEB">
        <w:rPr>
          <w:rFonts w:ascii="High Tower Text" w:hAnsi="High Tower Text" w:cs="Courier New"/>
          <w:i/>
          <w:iCs/>
          <w:sz w:val="28"/>
          <w:szCs w:val="28"/>
        </w:rPr>
        <w:t>.</w:t>
      </w:r>
    </w:p>
    <w:p w14:paraId="56CDB667" w14:textId="03BF6BA9" w:rsidR="002D3279" w:rsidRPr="00470E18" w:rsidRDefault="00B47CEB" w:rsidP="002634B2">
      <w:pPr>
        <w:rPr>
          <w:rFonts w:ascii="High Tower Text" w:hAnsi="High Tower Text" w:cs="Courier New"/>
          <w:sz w:val="28"/>
          <w:szCs w:val="28"/>
        </w:rPr>
      </w:pPr>
      <w:r w:rsidRPr="00470E18">
        <w:rPr>
          <w:rFonts w:ascii="High Tower Text" w:hAnsi="High Tower Text" w:cs="Courier New"/>
          <w:sz w:val="28"/>
          <w:szCs w:val="28"/>
        </w:rPr>
        <w:t>Let us consider his article with our pitfalls in mind.</w:t>
      </w:r>
    </w:p>
    <w:p w14:paraId="1FC9DA14" w14:textId="17836F06" w:rsidR="004A7931" w:rsidRPr="004A7931" w:rsidRDefault="002D3279" w:rsidP="00AA7E16">
      <w:pPr>
        <w:autoSpaceDE w:val="0"/>
        <w:autoSpaceDN w:val="0"/>
        <w:adjustRightInd w:val="0"/>
        <w:ind w:right="-720"/>
        <w:rPr>
          <w:rFonts w:ascii="High Tower Text" w:hAnsi="High Tower Text" w:cs="Courier New"/>
          <w:b/>
          <w:bCs/>
          <w:sz w:val="28"/>
          <w:szCs w:val="28"/>
        </w:rPr>
      </w:pPr>
      <w:r w:rsidRPr="004A7931">
        <w:rPr>
          <w:rFonts w:ascii="High Tower Text" w:hAnsi="High Tower Text" w:cs="Courier New"/>
          <w:b/>
          <w:bCs/>
          <w:sz w:val="36"/>
          <w:szCs w:val="36"/>
        </w:rPr>
        <w:lastRenderedPageBreak/>
        <w:t>Inversion or Avoidance</w:t>
      </w:r>
      <w:r w:rsidRPr="004A7931">
        <w:rPr>
          <w:rFonts w:ascii="High Tower Text" w:hAnsi="High Tower Text" w:cs="Courier New"/>
          <w:b/>
          <w:bCs/>
          <w:sz w:val="28"/>
          <w:szCs w:val="28"/>
        </w:rPr>
        <w:t xml:space="preserve"> </w:t>
      </w:r>
      <w:r w:rsidR="004A7931" w:rsidRPr="004A7931">
        <w:rPr>
          <w:rFonts w:ascii="High Tower Text" w:hAnsi="High Tower Text" w:cs="Courier New"/>
          <w:b/>
          <w:bCs/>
          <w:sz w:val="28"/>
          <w:szCs w:val="28"/>
        </w:rPr>
        <w:t>of Negatives</w:t>
      </w:r>
    </w:p>
    <w:p w14:paraId="486CA71A" w14:textId="30293580" w:rsidR="004A7931" w:rsidRDefault="002D3279" w:rsidP="00AA7E16">
      <w:pPr>
        <w:autoSpaceDE w:val="0"/>
        <w:autoSpaceDN w:val="0"/>
        <w:adjustRightInd w:val="0"/>
        <w:ind w:right="-720"/>
        <w:rPr>
          <w:rFonts w:ascii="High Tower Text" w:hAnsi="High Tower Text" w:cs="Courier New"/>
          <w:b/>
          <w:bCs/>
          <w:sz w:val="28"/>
          <w:szCs w:val="28"/>
        </w:rPr>
      </w:pPr>
      <w:r w:rsidRPr="00AA012A">
        <w:rPr>
          <w:rFonts w:ascii="High Tower Text" w:hAnsi="High Tower Text" w:cs="Courier New"/>
          <w:sz w:val="28"/>
          <w:szCs w:val="28"/>
        </w:rPr>
        <w:t xml:space="preserve"> “</w:t>
      </w:r>
      <w:r w:rsidRPr="00B47CEB">
        <w:rPr>
          <w:rFonts w:ascii="High Tower Text" w:hAnsi="High Tower Text" w:cs="Courier New"/>
          <w:i/>
          <w:iCs/>
          <w:sz w:val="28"/>
          <w:szCs w:val="28"/>
        </w:rPr>
        <w:t>Some of the </w:t>
      </w:r>
      <w:hyperlink r:id="rId15" w:history="1">
        <w:r w:rsidRPr="00B47CEB">
          <w:rPr>
            <w:rStyle w:val="Hyperlink"/>
            <w:rFonts w:ascii="High Tower Text" w:hAnsi="High Tower Text" w:cs="Courier New"/>
            <w:i/>
            <w:iCs/>
            <w:color w:val="auto"/>
            <w:sz w:val="28"/>
            <w:szCs w:val="28"/>
          </w:rPr>
          <w:t>most widely prescribed</w:t>
        </w:r>
      </w:hyperlink>
      <w:r w:rsidRPr="00B47CEB">
        <w:rPr>
          <w:rFonts w:ascii="High Tower Text" w:hAnsi="High Tower Text" w:cs="Courier New"/>
          <w:i/>
          <w:iCs/>
          <w:sz w:val="28"/>
          <w:szCs w:val="28"/>
        </w:rPr>
        <w:t> medications do little of anything meaningful, good or bad, for most people who take them. So rather than waiting to prescribe or doing nothing, treatments are prescribed that do not confer huge improvements</w:t>
      </w:r>
      <w:r w:rsidRPr="00B47CEB">
        <w:rPr>
          <w:rFonts w:ascii="High Tower Text" w:hAnsi="High Tower Text" w:cs="Courier New"/>
          <w:b/>
          <w:bCs/>
          <w:i/>
          <w:iCs/>
          <w:sz w:val="28"/>
          <w:szCs w:val="28"/>
        </w:rPr>
        <w:t>, rather they do nothing or worse</w:t>
      </w:r>
      <w:r w:rsidRPr="00AA012A">
        <w:rPr>
          <w:rFonts w:ascii="High Tower Text" w:hAnsi="High Tower Text" w:cs="Courier New"/>
          <w:b/>
          <w:bCs/>
          <w:sz w:val="28"/>
          <w:szCs w:val="28"/>
        </w:rPr>
        <w:t>.”</w:t>
      </w:r>
      <w:r w:rsidR="00C86DC7">
        <w:rPr>
          <w:rFonts w:ascii="High Tower Text" w:hAnsi="High Tower Text" w:cs="Courier New"/>
          <w:b/>
          <w:bCs/>
          <w:sz w:val="28"/>
          <w:szCs w:val="28"/>
        </w:rPr>
        <w:t xml:space="preserve"> </w:t>
      </w:r>
      <w:r w:rsidR="000641BD">
        <w:rPr>
          <w:rFonts w:ascii="High Tower Text" w:hAnsi="High Tower Text" w:cs="Courier New"/>
          <w:b/>
          <w:bCs/>
          <w:sz w:val="28"/>
          <w:szCs w:val="28"/>
        </w:rPr>
        <w:t>--</w:t>
      </w:r>
      <w:r w:rsidR="000641BD">
        <w:rPr>
          <w:rFonts w:ascii="High Tower Text" w:hAnsi="High Tower Text" w:cs="Courier New"/>
          <w:sz w:val="28"/>
          <w:szCs w:val="28"/>
        </w:rPr>
        <w:t>E</w:t>
      </w:r>
      <w:r w:rsidR="00B47CEB" w:rsidRPr="00C86DC7">
        <w:rPr>
          <w:rFonts w:ascii="High Tower Text" w:hAnsi="High Tower Text" w:cs="Courier New"/>
          <w:sz w:val="28"/>
          <w:szCs w:val="28"/>
        </w:rPr>
        <w:t>pstein</w:t>
      </w:r>
      <w:r w:rsidRPr="00AA012A">
        <w:rPr>
          <w:rFonts w:ascii="High Tower Text" w:hAnsi="High Tower Text" w:cs="Courier New"/>
          <w:b/>
          <w:bCs/>
          <w:sz w:val="28"/>
          <w:szCs w:val="28"/>
        </w:rPr>
        <w:t xml:space="preserve">  </w:t>
      </w:r>
    </w:p>
    <w:p w14:paraId="2CDB7DBD" w14:textId="5B596467" w:rsidR="002D3279" w:rsidRPr="00B47CEB" w:rsidRDefault="002D3279" w:rsidP="00AA7E16">
      <w:pPr>
        <w:autoSpaceDE w:val="0"/>
        <w:autoSpaceDN w:val="0"/>
        <w:adjustRightInd w:val="0"/>
        <w:ind w:right="-720"/>
        <w:rPr>
          <w:rFonts w:ascii="High Tower Text" w:hAnsi="High Tower Text" w:cs="Courier New"/>
          <w:sz w:val="28"/>
          <w:szCs w:val="28"/>
        </w:rPr>
      </w:pPr>
      <w:r w:rsidRPr="00B47CEB">
        <w:rPr>
          <w:rFonts w:ascii="High Tower Text" w:hAnsi="High Tower Text" w:cs="Courier New"/>
          <w:sz w:val="28"/>
          <w:szCs w:val="28"/>
        </w:rPr>
        <w:t>But</w:t>
      </w:r>
      <w:r w:rsidR="00AA7E16" w:rsidRPr="00B47CEB">
        <w:rPr>
          <w:rFonts w:ascii="High Tower Text" w:hAnsi="High Tower Text" w:cs="Courier New"/>
          <w:sz w:val="28"/>
          <w:szCs w:val="28"/>
        </w:rPr>
        <w:t xml:space="preserve"> useless treatment is </w:t>
      </w:r>
      <w:r w:rsidRPr="00B47CEB">
        <w:rPr>
          <w:rFonts w:ascii="High Tower Text" w:hAnsi="High Tower Text" w:cs="Courier New"/>
          <w:sz w:val="28"/>
          <w:szCs w:val="28"/>
        </w:rPr>
        <w:t xml:space="preserve">compounded by the fact that </w:t>
      </w:r>
      <w:r w:rsidR="00A415AC" w:rsidRPr="00B47CEB">
        <w:rPr>
          <w:rFonts w:ascii="High Tower Text" w:hAnsi="High Tower Text" w:cs="Courier New"/>
          <w:sz w:val="28"/>
          <w:szCs w:val="28"/>
        </w:rPr>
        <w:t>doctors</w:t>
      </w:r>
      <w:r w:rsidRPr="00B47CEB">
        <w:rPr>
          <w:rFonts w:ascii="High Tower Text" w:hAnsi="High Tower Text" w:cs="Courier New"/>
          <w:sz w:val="28"/>
          <w:szCs w:val="28"/>
        </w:rPr>
        <w:t xml:space="preserve"> will </w:t>
      </w:r>
      <w:r w:rsidR="004A7931">
        <w:rPr>
          <w:rFonts w:ascii="High Tower Text" w:hAnsi="High Tower Text" w:cs="Courier New"/>
          <w:sz w:val="28"/>
          <w:szCs w:val="28"/>
        </w:rPr>
        <w:t xml:space="preserve">often </w:t>
      </w:r>
      <w:r w:rsidRPr="00B47CEB">
        <w:rPr>
          <w:rFonts w:ascii="High Tower Text" w:hAnsi="High Tower Text" w:cs="Courier New"/>
          <w:sz w:val="28"/>
          <w:szCs w:val="28"/>
        </w:rPr>
        <w:t>not be faulted for taking this course (</w:t>
      </w:r>
      <w:r w:rsidRPr="004A7931">
        <w:rPr>
          <w:rFonts w:ascii="High Tower Text" w:hAnsi="High Tower Text" w:cs="Courier New"/>
          <w:b/>
          <w:bCs/>
          <w:sz w:val="28"/>
          <w:szCs w:val="28"/>
        </w:rPr>
        <w:t>credit and blame</w:t>
      </w:r>
      <w:r w:rsidRPr="00B47CEB">
        <w:rPr>
          <w:rFonts w:ascii="High Tower Text" w:hAnsi="High Tower Text" w:cs="Courier New"/>
          <w:sz w:val="28"/>
          <w:szCs w:val="28"/>
        </w:rPr>
        <w:t xml:space="preserve">). And if you add in </w:t>
      </w:r>
      <w:r w:rsidRPr="004A7931">
        <w:rPr>
          <w:rFonts w:ascii="High Tower Text" w:hAnsi="High Tower Text" w:cs="Courier New"/>
          <w:b/>
          <w:bCs/>
          <w:sz w:val="28"/>
          <w:szCs w:val="28"/>
        </w:rPr>
        <w:t>follow the money</w:t>
      </w:r>
      <w:r w:rsidR="004A7931">
        <w:rPr>
          <w:rFonts w:ascii="High Tower Text" w:hAnsi="High Tower Text" w:cs="Courier New"/>
          <w:sz w:val="28"/>
          <w:szCs w:val="28"/>
        </w:rPr>
        <w:t xml:space="preserve"> (</w:t>
      </w:r>
      <w:r w:rsidRPr="00B47CEB">
        <w:rPr>
          <w:rFonts w:ascii="High Tower Text" w:hAnsi="High Tower Text" w:cs="Courier New"/>
          <w:sz w:val="28"/>
          <w:szCs w:val="28"/>
        </w:rPr>
        <w:t>they will be leaving money on the table by not doing the procedure</w:t>
      </w:r>
      <w:r w:rsidR="004A7931">
        <w:rPr>
          <w:rFonts w:ascii="High Tower Text" w:hAnsi="High Tower Text" w:cs="Courier New"/>
          <w:sz w:val="28"/>
          <w:szCs w:val="28"/>
        </w:rPr>
        <w:t xml:space="preserve">) </w:t>
      </w:r>
      <w:r w:rsidR="00AA7E16" w:rsidRPr="00B47CEB">
        <w:rPr>
          <w:rFonts w:ascii="High Tower Text" w:hAnsi="High Tower Text" w:cs="Courier New"/>
          <w:sz w:val="28"/>
          <w:szCs w:val="28"/>
        </w:rPr>
        <w:t>i</w:t>
      </w:r>
      <w:r w:rsidRPr="00B47CEB">
        <w:rPr>
          <w:rFonts w:ascii="High Tower Text" w:hAnsi="High Tower Text" w:cs="Courier New"/>
          <w:sz w:val="28"/>
          <w:szCs w:val="28"/>
        </w:rPr>
        <w:t xml:space="preserve">t is a recipe for over treatment and sometimes disaster.  </w:t>
      </w:r>
      <w:r w:rsidR="00C86DC7" w:rsidRPr="00B47CEB">
        <w:rPr>
          <w:rFonts w:ascii="High Tower Text" w:hAnsi="High Tower Text" w:cs="Courier New"/>
          <w:sz w:val="28"/>
          <w:szCs w:val="28"/>
        </w:rPr>
        <w:t>Despite</w:t>
      </w:r>
      <w:r w:rsidRPr="00B47CEB">
        <w:rPr>
          <w:rFonts w:ascii="High Tower Text" w:hAnsi="High Tower Text" w:cs="Courier New"/>
          <w:sz w:val="28"/>
          <w:szCs w:val="28"/>
        </w:rPr>
        <w:t xml:space="preserve"> evidence to the contrary, they are more likely to be blamed for NOT treating.</w:t>
      </w:r>
      <w:r w:rsidR="00A415AC" w:rsidRPr="00B47CEB">
        <w:rPr>
          <w:rFonts w:ascii="High Tower Text" w:hAnsi="High Tower Text" w:cs="Courier New"/>
          <w:sz w:val="28"/>
          <w:szCs w:val="28"/>
        </w:rPr>
        <w:t xml:space="preserve"> </w:t>
      </w:r>
      <w:r w:rsidR="00C86DC7">
        <w:rPr>
          <w:rFonts w:ascii="High Tower Text" w:hAnsi="High Tower Text" w:cs="Courier New"/>
          <w:sz w:val="28"/>
          <w:szCs w:val="28"/>
        </w:rPr>
        <w:t>As a result</w:t>
      </w:r>
      <w:r w:rsidR="00C86DC7" w:rsidRPr="00B47CEB">
        <w:rPr>
          <w:rFonts w:ascii="High Tower Text" w:hAnsi="High Tower Text" w:cs="Courier New"/>
          <w:sz w:val="28"/>
          <w:szCs w:val="28"/>
        </w:rPr>
        <w:t>,</w:t>
      </w:r>
      <w:r w:rsidRPr="00B47CEB">
        <w:rPr>
          <w:rFonts w:ascii="High Tower Text" w:hAnsi="High Tower Text" w:cs="Courier New"/>
          <w:sz w:val="28"/>
          <w:szCs w:val="28"/>
        </w:rPr>
        <w:t xml:space="preserve"> it is easier to be a Dr. Three than a Doctor One in this scenario. </w:t>
      </w:r>
    </w:p>
    <w:p w14:paraId="7B7379D9" w14:textId="77777777" w:rsidR="002D3279" w:rsidRPr="00B47CEB" w:rsidRDefault="002D3279" w:rsidP="00AA7E16">
      <w:pPr>
        <w:autoSpaceDE w:val="0"/>
        <w:autoSpaceDN w:val="0"/>
        <w:adjustRightInd w:val="0"/>
        <w:ind w:right="-720"/>
        <w:rPr>
          <w:rFonts w:ascii="High Tower Text" w:hAnsi="High Tower Text" w:cs="Courier New"/>
          <w:b/>
          <w:bCs/>
          <w:sz w:val="36"/>
          <w:szCs w:val="36"/>
        </w:rPr>
      </w:pPr>
      <w:r w:rsidRPr="00B47CEB">
        <w:rPr>
          <w:rFonts w:ascii="High Tower Text" w:hAnsi="High Tower Text" w:cs="Courier New"/>
          <w:b/>
          <w:bCs/>
          <w:sz w:val="36"/>
          <w:szCs w:val="36"/>
        </w:rPr>
        <w:t>More is Not Always More</w:t>
      </w:r>
    </w:p>
    <w:p w14:paraId="50F051CA" w14:textId="77777777" w:rsidR="004A7931" w:rsidRDefault="002D3279" w:rsidP="00A415AC">
      <w:pPr>
        <w:autoSpaceDE w:val="0"/>
        <w:autoSpaceDN w:val="0"/>
        <w:adjustRightInd w:val="0"/>
        <w:ind w:right="-720"/>
        <w:rPr>
          <w:rFonts w:ascii="High Tower Text" w:hAnsi="High Tower Text" w:cs="Courier New"/>
          <w:sz w:val="28"/>
          <w:szCs w:val="28"/>
        </w:rPr>
      </w:pPr>
      <w:r w:rsidRPr="00A415AC">
        <w:rPr>
          <w:rFonts w:ascii="High Tower Text" w:hAnsi="High Tower Text" w:cs="Courier New"/>
          <w:b/>
          <w:bCs/>
          <w:sz w:val="28"/>
          <w:szCs w:val="28"/>
        </w:rPr>
        <w:t>Bias towards Action</w:t>
      </w:r>
      <w:r w:rsidRPr="00A415AC">
        <w:rPr>
          <w:rFonts w:ascii="High Tower Text" w:hAnsi="High Tower Text" w:cs="Courier New"/>
          <w:sz w:val="28"/>
          <w:szCs w:val="28"/>
        </w:rPr>
        <w:t xml:space="preserve"> </w:t>
      </w:r>
      <w:r w:rsidR="00A415AC" w:rsidRPr="00A415AC">
        <w:rPr>
          <w:rFonts w:ascii="High Tower Text" w:hAnsi="High Tower Text" w:cs="Courier New"/>
          <w:sz w:val="28"/>
          <w:szCs w:val="28"/>
        </w:rPr>
        <w:t xml:space="preserve">. </w:t>
      </w:r>
    </w:p>
    <w:p w14:paraId="7B09162B" w14:textId="09BC8D82" w:rsidR="004A7931" w:rsidRDefault="00BF15FC" w:rsidP="00A415AC">
      <w:pPr>
        <w:autoSpaceDE w:val="0"/>
        <w:autoSpaceDN w:val="0"/>
        <w:adjustRightInd w:val="0"/>
        <w:ind w:right="-720"/>
        <w:rPr>
          <w:rFonts w:ascii="High Tower Text" w:hAnsi="High Tower Text" w:cs="Courier New"/>
          <w:sz w:val="28"/>
          <w:szCs w:val="28"/>
        </w:rPr>
      </w:pPr>
      <w:r>
        <w:rPr>
          <w:rFonts w:ascii="High Tower Text" w:hAnsi="High Tower Text" w:cs="Courier New"/>
          <w:sz w:val="28"/>
          <w:szCs w:val="28"/>
        </w:rPr>
        <w:t>“</w:t>
      </w:r>
      <w:r w:rsidR="002D3279" w:rsidRPr="00BF15FC">
        <w:rPr>
          <w:rFonts w:ascii="High Tower Text" w:hAnsi="High Tower Text" w:cs="Courier New"/>
          <w:i/>
          <w:iCs/>
          <w:sz w:val="28"/>
          <w:szCs w:val="28"/>
        </w:rPr>
        <w:t>A procedure known as arthroscopic partial meniscectomy</w:t>
      </w:r>
      <w:r w:rsidR="00AA7E16" w:rsidRPr="00BF15FC">
        <w:rPr>
          <w:rFonts w:ascii="High Tower Text" w:hAnsi="High Tower Text" w:cs="Courier New"/>
          <w:i/>
          <w:iCs/>
          <w:sz w:val="28"/>
          <w:szCs w:val="28"/>
        </w:rPr>
        <w:t>, a procedure for knee pain that</w:t>
      </w:r>
      <w:r w:rsidR="00A415AC" w:rsidRPr="00BF15FC">
        <w:rPr>
          <w:rFonts w:ascii="High Tower Text" w:hAnsi="High Tower Text" w:cs="Courier New"/>
          <w:i/>
          <w:iCs/>
          <w:sz w:val="28"/>
          <w:szCs w:val="28"/>
        </w:rPr>
        <w:t xml:space="preserve"> aims </w:t>
      </w:r>
      <w:r w:rsidR="00AA7E16" w:rsidRPr="00BF15FC">
        <w:rPr>
          <w:rFonts w:ascii="High Tower Text" w:hAnsi="High Tower Text" w:cs="Courier New"/>
          <w:i/>
          <w:iCs/>
          <w:sz w:val="28"/>
          <w:szCs w:val="28"/>
        </w:rPr>
        <w:t xml:space="preserve">to clean out damaged tissue, </w:t>
      </w:r>
      <w:r w:rsidR="002D3279" w:rsidRPr="00BF15FC">
        <w:rPr>
          <w:rFonts w:ascii="High Tower Text" w:hAnsi="High Tower Text" w:cs="Courier New"/>
          <w:i/>
          <w:iCs/>
          <w:sz w:val="28"/>
          <w:szCs w:val="28"/>
        </w:rPr>
        <w:t xml:space="preserve"> accounts for </w:t>
      </w:r>
      <w:hyperlink r:id="rId16" w:anchor="t=article" w:history="1">
        <w:r w:rsidR="002D3279" w:rsidRPr="00BF15FC">
          <w:rPr>
            <w:rStyle w:val="Hyperlink"/>
            <w:rFonts w:ascii="High Tower Text" w:hAnsi="High Tower Text" w:cs="Courier New"/>
            <w:i/>
            <w:iCs/>
            <w:color w:val="auto"/>
            <w:sz w:val="28"/>
            <w:szCs w:val="28"/>
          </w:rPr>
          <w:t>roughly</w:t>
        </w:r>
      </w:hyperlink>
      <w:r w:rsidR="002D3279" w:rsidRPr="00BF15FC">
        <w:rPr>
          <w:rFonts w:ascii="High Tower Text" w:hAnsi="High Tower Text" w:cs="Courier New"/>
          <w:i/>
          <w:iCs/>
          <w:sz w:val="28"/>
          <w:szCs w:val="28"/>
        </w:rPr>
        <w:t> a half-million procedures per year at a cost of around </w:t>
      </w:r>
      <w:hyperlink r:id="rId17" w:anchor="r4" w:history="1">
        <w:r w:rsidR="002D3279" w:rsidRPr="00BF15FC">
          <w:rPr>
            <w:rStyle w:val="Hyperlink"/>
            <w:rFonts w:ascii="High Tower Text" w:hAnsi="High Tower Text" w:cs="Courier New"/>
            <w:i/>
            <w:iCs/>
            <w:color w:val="auto"/>
            <w:sz w:val="28"/>
            <w:szCs w:val="28"/>
          </w:rPr>
          <w:t>$4 billion</w:t>
        </w:r>
      </w:hyperlink>
      <w:r w:rsidR="002D3279" w:rsidRPr="00BF15FC">
        <w:rPr>
          <w:rFonts w:ascii="High Tower Text" w:hAnsi="High Tower Text" w:cs="Courier New"/>
          <w:i/>
          <w:iCs/>
          <w:sz w:val="28"/>
          <w:szCs w:val="28"/>
        </w:rPr>
        <w:t>.</w:t>
      </w:r>
      <w:r>
        <w:rPr>
          <w:rFonts w:ascii="High Tower Text" w:hAnsi="High Tower Text" w:cs="Courier New"/>
          <w:i/>
          <w:iCs/>
          <w:sz w:val="28"/>
          <w:szCs w:val="28"/>
        </w:rPr>
        <w:t>”</w:t>
      </w:r>
      <w:r w:rsidR="002D3279" w:rsidRPr="00A415AC">
        <w:rPr>
          <w:rFonts w:ascii="High Tower Text" w:hAnsi="High Tower Text" w:cs="Courier New"/>
          <w:sz w:val="28"/>
          <w:szCs w:val="28"/>
        </w:rPr>
        <w:t xml:space="preserve"> </w:t>
      </w:r>
      <w:r w:rsidR="004A7931">
        <w:rPr>
          <w:rFonts w:ascii="High Tower Text" w:hAnsi="High Tower Text" w:cs="Courier New"/>
          <w:sz w:val="28"/>
          <w:szCs w:val="28"/>
        </w:rPr>
        <w:t>–Epstein</w:t>
      </w:r>
    </w:p>
    <w:p w14:paraId="32622FA9" w14:textId="03BE61F4" w:rsidR="00AA7E16" w:rsidRPr="00A415AC" w:rsidRDefault="00D31014" w:rsidP="00A415AC">
      <w:pPr>
        <w:autoSpaceDE w:val="0"/>
        <w:autoSpaceDN w:val="0"/>
        <w:adjustRightInd w:val="0"/>
        <w:ind w:right="-720"/>
        <w:rPr>
          <w:rFonts w:ascii="High Tower Text" w:hAnsi="High Tower Text" w:cs="Courier New"/>
          <w:sz w:val="28"/>
          <w:szCs w:val="28"/>
        </w:rPr>
      </w:pPr>
      <w:hyperlink r:id="rId18" w:history="1">
        <w:r w:rsidR="00AA7E16" w:rsidRPr="00A415AC">
          <w:rPr>
            <w:rStyle w:val="Hyperlink"/>
            <w:rFonts w:ascii="High Tower Text" w:hAnsi="High Tower Text" w:cs="Courier New"/>
            <w:color w:val="auto"/>
            <w:sz w:val="28"/>
            <w:szCs w:val="28"/>
          </w:rPr>
          <w:t>I</w:t>
        </w:r>
        <w:r w:rsidR="002D3279" w:rsidRPr="00A415AC">
          <w:rPr>
            <w:rStyle w:val="Hyperlink"/>
            <w:rFonts w:ascii="High Tower Text" w:hAnsi="High Tower Text" w:cs="Courier New"/>
            <w:color w:val="auto"/>
            <w:sz w:val="28"/>
            <w:szCs w:val="28"/>
          </w:rPr>
          <w:t>n recent years</w:t>
        </w:r>
      </w:hyperlink>
      <w:r w:rsidR="002D3279" w:rsidRPr="00A415AC">
        <w:rPr>
          <w:rFonts w:ascii="High Tower Text" w:hAnsi="High Tower Text" w:cs="Courier New"/>
          <w:sz w:val="28"/>
          <w:szCs w:val="28"/>
        </w:rPr>
        <w:t xml:space="preserve">, </w:t>
      </w:r>
      <w:r w:rsidR="000641BD" w:rsidRPr="000641BD">
        <w:rPr>
          <w:rFonts w:ascii="High Tower Text" w:hAnsi="High Tower Text" w:cs="Courier New"/>
          <w:sz w:val="28"/>
          <w:szCs w:val="28"/>
        </w:rPr>
        <w:t>arthroscopic partial meniscectomy</w:t>
      </w:r>
      <w:r w:rsidR="000641BD" w:rsidRPr="00A415AC">
        <w:rPr>
          <w:rFonts w:ascii="High Tower Text" w:hAnsi="High Tower Text" w:cs="Courier New"/>
          <w:sz w:val="28"/>
          <w:szCs w:val="28"/>
        </w:rPr>
        <w:t xml:space="preserve"> </w:t>
      </w:r>
      <w:r w:rsidR="002D3279" w:rsidRPr="00A415AC">
        <w:rPr>
          <w:rFonts w:ascii="High Tower Text" w:hAnsi="High Tower Text" w:cs="Courier New"/>
          <w:sz w:val="28"/>
          <w:szCs w:val="28"/>
        </w:rPr>
        <w:t>has been one of </w:t>
      </w:r>
      <w:hyperlink r:id="rId19" w:anchor="t=article" w:history="1">
        <w:r w:rsidR="002D3279" w:rsidRPr="00A415AC">
          <w:rPr>
            <w:rStyle w:val="Hyperlink"/>
            <w:rFonts w:ascii="High Tower Text" w:hAnsi="High Tower Text" w:cs="Courier New"/>
            <w:color w:val="auto"/>
            <w:sz w:val="28"/>
            <w:szCs w:val="28"/>
          </w:rPr>
          <w:t>the most popular</w:t>
        </w:r>
      </w:hyperlink>
      <w:r w:rsidR="002D3279" w:rsidRPr="00A415AC">
        <w:rPr>
          <w:rFonts w:ascii="High Tower Text" w:hAnsi="High Tower Text" w:cs="Courier New"/>
          <w:sz w:val="28"/>
          <w:szCs w:val="28"/>
        </w:rPr>
        <w:t> surgical procedures </w:t>
      </w:r>
      <w:hyperlink r:id="rId20" w:history="1">
        <w:r w:rsidR="002D3279" w:rsidRPr="00A415AC">
          <w:rPr>
            <w:rStyle w:val="Hyperlink"/>
            <w:rFonts w:ascii="High Tower Text" w:hAnsi="High Tower Text" w:cs="Courier New"/>
            <w:color w:val="auto"/>
            <w:sz w:val="28"/>
            <w:szCs w:val="28"/>
          </w:rPr>
          <w:t>in the hemisphere</w:t>
        </w:r>
      </w:hyperlink>
      <w:r w:rsidR="002D3279" w:rsidRPr="00A415AC">
        <w:rPr>
          <w:rFonts w:ascii="High Tower Text" w:hAnsi="High Tower Text" w:cs="Courier New"/>
          <w:sz w:val="28"/>
          <w:szCs w:val="28"/>
        </w:rPr>
        <w:t xml:space="preserve">. And a burgeoning body of evidence says that it does not work for the most common varieties of knee pain. Studies show that patients </w:t>
      </w:r>
      <w:r w:rsidR="00AA7E16" w:rsidRPr="00A415AC">
        <w:rPr>
          <w:rFonts w:ascii="High Tower Text" w:hAnsi="High Tower Text" w:cs="Courier New"/>
          <w:sz w:val="28"/>
          <w:szCs w:val="28"/>
        </w:rPr>
        <w:t>have the same relief</w:t>
      </w:r>
      <w:r w:rsidR="002D3279" w:rsidRPr="00A415AC">
        <w:rPr>
          <w:rFonts w:ascii="High Tower Text" w:hAnsi="High Tower Text" w:cs="Courier New"/>
          <w:sz w:val="28"/>
          <w:szCs w:val="28"/>
        </w:rPr>
        <w:t xml:space="preserve"> whether they get surgery or not</w:t>
      </w:r>
      <w:r w:rsidR="00A415AC" w:rsidRPr="00A415AC">
        <w:rPr>
          <w:rFonts w:ascii="High Tower Text" w:hAnsi="High Tower Text" w:cs="Courier New"/>
          <w:sz w:val="28"/>
          <w:szCs w:val="28"/>
        </w:rPr>
        <w:t xml:space="preserve"> as long as they get physical therapy</w:t>
      </w:r>
      <w:r w:rsidR="002D3279" w:rsidRPr="00A415AC">
        <w:rPr>
          <w:rFonts w:ascii="High Tower Text" w:hAnsi="High Tower Text" w:cs="Courier New"/>
          <w:sz w:val="28"/>
          <w:szCs w:val="28"/>
        </w:rPr>
        <w:t>.  Another extremely rare type of study was done where patients received “sham surgery” where the patient w</w:t>
      </w:r>
      <w:r w:rsidR="00AA7E16" w:rsidRPr="00A415AC">
        <w:rPr>
          <w:rFonts w:ascii="High Tower Text" w:hAnsi="High Tower Text" w:cs="Courier New"/>
          <w:sz w:val="28"/>
          <w:szCs w:val="28"/>
        </w:rPr>
        <w:t>e</w:t>
      </w:r>
      <w:r w:rsidR="002D3279" w:rsidRPr="00A415AC">
        <w:rPr>
          <w:rFonts w:ascii="High Tower Text" w:hAnsi="High Tower Text" w:cs="Courier New"/>
          <w:sz w:val="28"/>
          <w:szCs w:val="28"/>
        </w:rPr>
        <w:t>nt to the OR, had incisions, but no work</w:t>
      </w:r>
      <w:r w:rsidR="00A415AC" w:rsidRPr="00A415AC">
        <w:rPr>
          <w:rFonts w:ascii="High Tower Text" w:hAnsi="High Tower Text" w:cs="Courier New"/>
          <w:sz w:val="28"/>
          <w:szCs w:val="28"/>
        </w:rPr>
        <w:t xml:space="preserve"> was done</w:t>
      </w:r>
      <w:r w:rsidR="002D3279" w:rsidRPr="00A415AC">
        <w:rPr>
          <w:rFonts w:ascii="High Tower Text" w:hAnsi="High Tower Text" w:cs="Courier New"/>
          <w:sz w:val="28"/>
          <w:szCs w:val="28"/>
        </w:rPr>
        <w:t xml:space="preserve"> on the meniscus. A year later, there was no difference in the results except that patients who had the real surgery were </w:t>
      </w:r>
      <w:r w:rsidR="002D3279" w:rsidRPr="004A7931">
        <w:rPr>
          <w:rFonts w:ascii="High Tower Text" w:hAnsi="High Tower Text" w:cs="Courier New"/>
          <w:b/>
          <w:bCs/>
          <w:i/>
          <w:iCs/>
          <w:sz w:val="28"/>
          <w:szCs w:val="28"/>
        </w:rPr>
        <w:t>more likely to develop osteo arthritis</w:t>
      </w:r>
      <w:r w:rsidR="002D3279" w:rsidRPr="00A415AC">
        <w:rPr>
          <w:rFonts w:ascii="High Tower Text" w:hAnsi="High Tower Text" w:cs="Courier New"/>
          <w:sz w:val="28"/>
          <w:szCs w:val="28"/>
        </w:rPr>
        <w:t xml:space="preserve">. </w:t>
      </w:r>
      <w:r w:rsidR="00BF15FC">
        <w:rPr>
          <w:rFonts w:ascii="High Tower Text" w:hAnsi="High Tower Text" w:cs="Courier New"/>
          <w:sz w:val="28"/>
          <w:szCs w:val="28"/>
        </w:rPr>
        <w:t>“</w:t>
      </w:r>
      <w:r w:rsidR="00A415AC" w:rsidRPr="00A415AC">
        <w:rPr>
          <w:rFonts w:ascii="High Tower Text" w:hAnsi="High Tower Text" w:cs="Courier New"/>
          <w:sz w:val="28"/>
          <w:szCs w:val="28"/>
        </w:rPr>
        <w:t>Though arthroscopic partial menisce</w:t>
      </w:r>
      <w:r w:rsidR="00AA012A">
        <w:rPr>
          <w:rFonts w:ascii="High Tower Text" w:hAnsi="High Tower Text" w:cs="Courier New"/>
          <w:sz w:val="28"/>
          <w:szCs w:val="28"/>
        </w:rPr>
        <w:t>c</w:t>
      </w:r>
      <w:r w:rsidR="00A415AC" w:rsidRPr="00A415AC">
        <w:rPr>
          <w:rFonts w:ascii="High Tower Text" w:hAnsi="High Tower Text" w:cs="Courier New"/>
          <w:sz w:val="28"/>
          <w:szCs w:val="28"/>
        </w:rPr>
        <w:t xml:space="preserve">tomy </w:t>
      </w:r>
      <w:r w:rsidR="002D3279" w:rsidRPr="00A415AC">
        <w:rPr>
          <w:rFonts w:ascii="High Tower Text" w:hAnsi="High Tower Text" w:cs="Courier New"/>
          <w:sz w:val="28"/>
          <w:szCs w:val="28"/>
        </w:rPr>
        <w:t xml:space="preserve">is exceedingly safe, surgery plus physical therapy has a greater risk of side effects than just physical </w:t>
      </w:r>
      <w:r w:rsidR="000641BD" w:rsidRPr="00A415AC">
        <w:rPr>
          <w:rFonts w:ascii="High Tower Text" w:hAnsi="High Tower Text" w:cs="Courier New"/>
          <w:sz w:val="28"/>
          <w:szCs w:val="28"/>
        </w:rPr>
        <w:t>therapy. ”</w:t>
      </w:r>
      <w:r w:rsidR="000641BD">
        <w:rPr>
          <w:rFonts w:ascii="High Tower Text" w:hAnsi="High Tower Text" w:cs="Courier New"/>
          <w:sz w:val="28"/>
          <w:szCs w:val="28"/>
        </w:rPr>
        <w:t>…</w:t>
      </w:r>
    </w:p>
    <w:p w14:paraId="5EB06391" w14:textId="7F3A1FF7" w:rsidR="00A415AC" w:rsidRPr="00A415AC" w:rsidRDefault="00AA7E16" w:rsidP="00AA012A">
      <w:pPr>
        <w:rPr>
          <w:rFonts w:ascii="High Tower Text" w:hAnsi="High Tower Text" w:cs="Courier New"/>
          <w:sz w:val="28"/>
          <w:szCs w:val="28"/>
        </w:rPr>
      </w:pPr>
      <w:r w:rsidRPr="00A415AC">
        <w:rPr>
          <w:rFonts w:ascii="High Tower Text" w:hAnsi="High Tower Text" w:cs="Courier New"/>
          <w:i/>
          <w:iCs/>
          <w:sz w:val="28"/>
          <w:szCs w:val="28"/>
        </w:rPr>
        <w:t>“How can a procedure so contraindicated by research be so common?</w:t>
      </w:r>
      <w:r w:rsidR="00A415AC" w:rsidRPr="00A415AC">
        <w:rPr>
          <w:rFonts w:ascii="High Tower Text" w:hAnsi="High Tower Text" w:cs="Courier New"/>
          <w:i/>
          <w:iCs/>
          <w:sz w:val="28"/>
          <w:szCs w:val="28"/>
        </w:rPr>
        <w:t>” asks Epstein</w:t>
      </w:r>
      <w:r w:rsidR="00A415AC" w:rsidRPr="00A415AC">
        <w:rPr>
          <w:rFonts w:ascii="High Tower Text" w:hAnsi="High Tower Text" w:cs="Courier New"/>
          <w:sz w:val="28"/>
          <w:szCs w:val="28"/>
        </w:rPr>
        <w:t>.</w:t>
      </w:r>
    </w:p>
    <w:p w14:paraId="047520C2" w14:textId="676850F1" w:rsidR="00AA7E16" w:rsidRPr="00A415AC" w:rsidRDefault="00A415AC" w:rsidP="00A415AC">
      <w:pPr>
        <w:rPr>
          <w:rFonts w:ascii="High Tower Text" w:hAnsi="High Tower Text" w:cs="Courier New"/>
          <w:i/>
          <w:iCs/>
          <w:sz w:val="28"/>
          <w:szCs w:val="28"/>
        </w:rPr>
      </w:pPr>
      <w:r w:rsidRPr="00A415AC">
        <w:rPr>
          <w:rFonts w:ascii="High Tower Text" w:hAnsi="High Tower Text" w:cs="Courier New"/>
          <w:noProof/>
          <w:sz w:val="28"/>
          <w:szCs w:val="28"/>
        </w:rPr>
        <w:lastRenderedPageBreak/>
        <mc:AlternateContent>
          <mc:Choice Requires="wps">
            <w:drawing>
              <wp:anchor distT="91440" distB="91440" distL="114300" distR="114300" simplePos="0" relativeHeight="251669504" behindDoc="0" locked="0" layoutInCell="1" allowOverlap="1" wp14:anchorId="2C0373A9" wp14:editId="6A0448EC">
                <wp:simplePos x="0" y="0"/>
                <wp:positionH relativeFrom="margin">
                  <wp:align>right</wp:align>
                </wp:positionH>
                <wp:positionV relativeFrom="paragraph">
                  <wp:posOffset>1272345</wp:posOffset>
                </wp:positionV>
                <wp:extent cx="595058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634" cy="1403985"/>
                        </a:xfrm>
                        <a:prstGeom prst="rect">
                          <a:avLst/>
                        </a:prstGeom>
                        <a:noFill/>
                        <a:ln w="9525">
                          <a:noFill/>
                          <a:miter lim="800000"/>
                          <a:headEnd/>
                          <a:tailEnd/>
                        </a:ln>
                      </wps:spPr>
                      <wps:txbx>
                        <w:txbxContent>
                          <w:p w14:paraId="4682F9BC" w14:textId="77777777" w:rsidR="002D3279" w:rsidRPr="00AA012A" w:rsidRDefault="002D3279" w:rsidP="002D3279">
                            <w:pPr>
                              <w:pBdr>
                                <w:top w:val="single" w:sz="24" w:space="8" w:color="4472C4" w:themeColor="accent1"/>
                                <w:bottom w:val="single" w:sz="24" w:space="8" w:color="4472C4" w:themeColor="accent1"/>
                              </w:pBdr>
                              <w:spacing w:after="0"/>
                              <w:rPr>
                                <w:rFonts w:ascii="High Tower Text" w:hAnsi="High Tower Text"/>
                                <w:b/>
                                <w:bCs/>
                                <w:i/>
                                <w:iCs/>
                                <w:sz w:val="28"/>
                                <w:szCs w:val="28"/>
                              </w:rPr>
                            </w:pPr>
                            <w:r w:rsidRPr="00AA012A">
                              <w:rPr>
                                <w:rFonts w:ascii="High Tower Text" w:hAnsi="High Tower Text" w:cs="Courier New"/>
                                <w:b/>
                                <w:bCs/>
                                <w:i/>
                                <w:iCs/>
                                <w:sz w:val="28"/>
                                <w:szCs w:val="28"/>
                              </w:rPr>
                              <w:t>Look, save yourself the headache, just do the surgery. None of us are going to be upset with you for doing the surgery. Your bank account’s not going to be upset with you for doing the surgery. Just do the surgery.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373A9" id="_x0000_s1029" type="#_x0000_t202" style="position:absolute;margin-left:417.35pt;margin-top:100.2pt;width:468.55pt;height:110.55pt;z-index:25166950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" filled="f" stroked="f">
                <v:textbox style="mso-fit-shape-to-text:t">
                  <w:txbxContent>
                    <w:p w14:paraId="4682F9BC" w14:textId="77777777" w:rsidR="002D3279" w:rsidRPr="00AA012A" w:rsidRDefault="002D3279" w:rsidP="002D3279">
                      <w:pPr>
                        <w:pBdr>
                          <w:top w:val="single" w:sz="24" w:space="8" w:color="4472C4" w:themeColor="accent1"/>
                          <w:bottom w:val="single" w:sz="24" w:space="8" w:color="4472C4" w:themeColor="accent1"/>
                        </w:pBdr>
                        <w:spacing w:after="0"/>
                        <w:rPr>
                          <w:rFonts w:ascii="High Tower Text" w:hAnsi="High Tower Text"/>
                          <w:b/>
                          <w:bCs/>
                          <w:i/>
                          <w:iCs/>
                          <w:sz w:val="28"/>
                          <w:szCs w:val="28"/>
                        </w:rPr>
                      </w:pPr>
                      <w:r w:rsidRPr="00AA012A">
                        <w:rPr>
                          <w:rFonts w:ascii="High Tower Text" w:hAnsi="High Tower Text" w:cs="Courier New"/>
                          <w:b/>
                          <w:bCs/>
                          <w:i/>
                          <w:iCs/>
                          <w:sz w:val="28"/>
                          <w:szCs w:val="28"/>
                        </w:rPr>
                        <w:t>Look, save yourself the headache, just do the surgery. None of us are going to be upset with you for doing the surgery. Your bank account’s not going to be upset with you for doing the surgery. Just do the surgery.</w:t>
                      </w:r>
                    </w:p>
                  </w:txbxContent>
                </v:textbox>
                <w10:wrap type="topAndBottom" anchorx="margin"/>
              </v:shape>
            </w:pict>
          </mc:Fallback>
        </mc:AlternateContent>
      </w:r>
      <w:r w:rsidR="00AA012A">
        <w:rPr>
          <w:rFonts w:ascii="High Tower Text" w:hAnsi="High Tower Text" w:cs="Courier New"/>
          <w:sz w:val="28"/>
          <w:szCs w:val="28"/>
        </w:rPr>
        <w:t xml:space="preserve">Epstein </w:t>
      </w:r>
      <w:r w:rsidR="000641BD">
        <w:rPr>
          <w:rFonts w:ascii="High Tower Text" w:hAnsi="High Tower Text" w:cs="Courier New"/>
          <w:sz w:val="28"/>
          <w:szCs w:val="28"/>
        </w:rPr>
        <w:t>interviewed</w:t>
      </w:r>
      <w:r w:rsidR="00AA012A">
        <w:rPr>
          <w:rFonts w:ascii="High Tower Text" w:hAnsi="High Tower Text" w:cs="Courier New"/>
          <w:sz w:val="28"/>
          <w:szCs w:val="28"/>
        </w:rPr>
        <w:t xml:space="preserve"> the surgeons. </w:t>
      </w:r>
      <w:r w:rsidRPr="00A415AC">
        <w:rPr>
          <w:rFonts w:ascii="High Tower Text" w:hAnsi="High Tower Text" w:cs="Courier New"/>
          <w:sz w:val="28"/>
          <w:szCs w:val="28"/>
        </w:rPr>
        <w:t xml:space="preserve"> “Most of my colleagues,” </w:t>
      </w:r>
      <w:proofErr w:type="spellStart"/>
      <w:r w:rsidRPr="00A415AC">
        <w:rPr>
          <w:rFonts w:ascii="High Tower Text" w:hAnsi="High Tower Text" w:cs="Courier New"/>
          <w:sz w:val="28"/>
          <w:szCs w:val="28"/>
        </w:rPr>
        <w:t>Christoforetti</w:t>
      </w:r>
      <w:proofErr w:type="spellEnd"/>
      <w:r w:rsidRPr="00A415AC">
        <w:rPr>
          <w:rFonts w:ascii="High Tower Text" w:hAnsi="High Tower Text" w:cs="Courier New"/>
          <w:sz w:val="28"/>
          <w:szCs w:val="28"/>
        </w:rPr>
        <w:t xml:space="preserve"> says, “will say: ‘Look, save yourself the headache, just do the surgery</w:t>
      </w:r>
      <w:r w:rsidR="00AA012A">
        <w:rPr>
          <w:rFonts w:ascii="High Tower Text" w:hAnsi="High Tower Text" w:cs="Courier New"/>
          <w:sz w:val="28"/>
          <w:szCs w:val="28"/>
        </w:rPr>
        <w:t xml:space="preserve"> </w:t>
      </w:r>
      <w:r w:rsidR="000641BD">
        <w:rPr>
          <w:rFonts w:ascii="High Tower Text" w:hAnsi="High Tower Text" w:cs="Courier New"/>
          <w:sz w:val="28"/>
          <w:szCs w:val="28"/>
        </w:rPr>
        <w:t>[</w:t>
      </w:r>
      <w:r w:rsidRPr="00BF15FC">
        <w:rPr>
          <w:rFonts w:ascii="High Tower Text" w:hAnsi="High Tower Text" w:cs="Courier New"/>
          <w:b/>
          <w:bCs/>
          <w:sz w:val="28"/>
          <w:szCs w:val="28"/>
        </w:rPr>
        <w:t>bias towards action</w:t>
      </w:r>
      <w:r w:rsidR="000641BD">
        <w:rPr>
          <w:rFonts w:ascii="High Tower Text" w:hAnsi="High Tower Text" w:cs="Courier New"/>
          <w:sz w:val="28"/>
          <w:szCs w:val="28"/>
        </w:rPr>
        <w:t>]</w:t>
      </w:r>
      <w:r w:rsidRPr="00A415AC">
        <w:rPr>
          <w:rFonts w:ascii="High Tower Text" w:hAnsi="High Tower Text" w:cs="Courier New"/>
          <w:sz w:val="28"/>
          <w:szCs w:val="28"/>
        </w:rPr>
        <w:t xml:space="preserve">. None of us are going to be upset with you for doing the surgery </w:t>
      </w:r>
      <w:r w:rsidR="000641BD">
        <w:rPr>
          <w:rFonts w:ascii="High Tower Text" w:hAnsi="High Tower Text" w:cs="Courier New"/>
          <w:sz w:val="28"/>
          <w:szCs w:val="28"/>
        </w:rPr>
        <w:t>[</w:t>
      </w:r>
      <w:r w:rsidRPr="00BF15FC">
        <w:rPr>
          <w:rFonts w:ascii="High Tower Text" w:hAnsi="High Tower Text" w:cs="Courier New"/>
          <w:b/>
          <w:bCs/>
          <w:sz w:val="28"/>
          <w:szCs w:val="28"/>
        </w:rPr>
        <w:t>no downside to treatment</w:t>
      </w:r>
      <w:r w:rsidR="000641BD">
        <w:rPr>
          <w:rFonts w:ascii="High Tower Text" w:hAnsi="High Tower Text" w:cs="Courier New"/>
          <w:sz w:val="28"/>
          <w:szCs w:val="28"/>
        </w:rPr>
        <w:t>]</w:t>
      </w:r>
      <w:r w:rsidRPr="00A415AC">
        <w:rPr>
          <w:rFonts w:ascii="High Tower Text" w:hAnsi="High Tower Text" w:cs="Courier New"/>
          <w:sz w:val="28"/>
          <w:szCs w:val="28"/>
        </w:rPr>
        <w:t xml:space="preserve">. Your bank account’s not going to be upset with you for doing the surgery </w:t>
      </w:r>
      <w:r w:rsidR="000641BD">
        <w:rPr>
          <w:rFonts w:ascii="High Tower Text" w:hAnsi="High Tower Text" w:cs="Courier New"/>
          <w:sz w:val="28"/>
          <w:szCs w:val="28"/>
        </w:rPr>
        <w:t>[</w:t>
      </w:r>
      <w:r w:rsidRPr="00BF15FC">
        <w:rPr>
          <w:rFonts w:ascii="High Tower Text" w:hAnsi="High Tower Text" w:cs="Courier New"/>
          <w:b/>
          <w:bCs/>
          <w:sz w:val="28"/>
          <w:szCs w:val="28"/>
        </w:rPr>
        <w:t>follow the money</w:t>
      </w:r>
      <w:r w:rsidR="000641BD">
        <w:rPr>
          <w:rFonts w:ascii="High Tower Text" w:hAnsi="High Tower Text" w:cs="Courier New"/>
          <w:sz w:val="28"/>
          <w:szCs w:val="28"/>
        </w:rPr>
        <w:t>]</w:t>
      </w:r>
      <w:r w:rsidRPr="00A415AC">
        <w:rPr>
          <w:rFonts w:ascii="High Tower Text" w:hAnsi="High Tower Text" w:cs="Courier New"/>
          <w:sz w:val="28"/>
          <w:szCs w:val="28"/>
        </w:rPr>
        <w:t xml:space="preserve">. </w:t>
      </w:r>
      <w:r w:rsidRPr="00BF15FC">
        <w:rPr>
          <w:rFonts w:ascii="High Tower Text" w:hAnsi="High Tower Text" w:cs="Courier New"/>
          <w:sz w:val="28"/>
          <w:szCs w:val="28"/>
        </w:rPr>
        <w:t>Just do the surgery</w:t>
      </w:r>
      <w:r w:rsidRPr="00A415AC">
        <w:rPr>
          <w:rFonts w:ascii="High Tower Text" w:hAnsi="High Tower Text" w:cs="Courier New"/>
          <w:b/>
          <w:bCs/>
          <w:sz w:val="28"/>
          <w:szCs w:val="28"/>
        </w:rPr>
        <w:t>.</w:t>
      </w:r>
      <w:r w:rsidR="00AA7E16" w:rsidRPr="00A415AC">
        <w:rPr>
          <w:rFonts w:ascii="High Tower Text" w:hAnsi="High Tower Text" w:cs="Courier New"/>
          <w:i/>
          <w:iCs/>
          <w:sz w:val="28"/>
          <w:szCs w:val="28"/>
        </w:rPr>
        <w:t xml:space="preserve">  </w:t>
      </w:r>
    </w:p>
    <w:p w14:paraId="3B47D6EE" w14:textId="416E73E1" w:rsidR="002D3279" w:rsidRPr="00AA7E16" w:rsidRDefault="002D3279" w:rsidP="00AA7E16">
      <w:pPr>
        <w:ind w:left="1080"/>
        <w:rPr>
          <w:rFonts w:ascii="High Tower Text" w:hAnsi="High Tower Text" w:cs="Courier New"/>
          <w:b/>
          <w:bCs/>
          <w:color w:val="FF0000"/>
          <w:sz w:val="28"/>
          <w:szCs w:val="28"/>
        </w:rPr>
      </w:pPr>
    </w:p>
    <w:p w14:paraId="4E0D3C3B" w14:textId="77777777" w:rsidR="002D3279" w:rsidRPr="00AA7E16" w:rsidRDefault="002D3279" w:rsidP="002D3279">
      <w:pPr>
        <w:pStyle w:val="ListParagraph"/>
        <w:autoSpaceDE w:val="0"/>
        <w:autoSpaceDN w:val="0"/>
        <w:adjustRightInd w:val="0"/>
        <w:ind w:left="1800" w:right="-720"/>
        <w:rPr>
          <w:rFonts w:ascii="High Tower Text" w:hAnsi="High Tower Text" w:cs="Courier New"/>
          <w:b/>
          <w:bCs/>
          <w:i/>
          <w:iCs/>
          <w:color w:val="FF0000"/>
          <w:sz w:val="28"/>
          <w:szCs w:val="28"/>
        </w:rPr>
      </w:pPr>
    </w:p>
    <w:p w14:paraId="27C57694" w14:textId="2A3E763D" w:rsidR="00AA012A" w:rsidRPr="00183CDA" w:rsidRDefault="00753D1D" w:rsidP="00B56CBB">
      <w:pPr>
        <w:autoSpaceDE w:val="0"/>
        <w:autoSpaceDN w:val="0"/>
        <w:adjustRightInd w:val="0"/>
        <w:ind w:right="-720"/>
        <w:rPr>
          <w:rFonts w:ascii="High Tower Text" w:hAnsi="High Tower Text" w:cs="Courier New"/>
          <w:b/>
          <w:bCs/>
          <w:sz w:val="28"/>
          <w:szCs w:val="28"/>
        </w:rPr>
      </w:pPr>
      <w:r>
        <w:rPr>
          <w:rFonts w:ascii="High Tower Text" w:hAnsi="High Tower Text" w:cs="Courier New"/>
          <w:b/>
          <w:bCs/>
          <w:sz w:val="28"/>
          <w:szCs w:val="28"/>
        </w:rPr>
        <w:t>Cool Research/</w:t>
      </w:r>
      <w:r w:rsidR="002D3279" w:rsidRPr="00183CDA">
        <w:rPr>
          <w:rFonts w:ascii="High Tower Text" w:hAnsi="High Tower Text" w:cs="Courier New"/>
          <w:b/>
          <w:bCs/>
          <w:sz w:val="28"/>
          <w:szCs w:val="28"/>
        </w:rPr>
        <w:t>No retesting</w:t>
      </w:r>
    </w:p>
    <w:p w14:paraId="7C5BF32F" w14:textId="4E470AA1" w:rsidR="002D3279" w:rsidRPr="00183CDA" w:rsidRDefault="00BF15FC" w:rsidP="00B56CBB">
      <w:pPr>
        <w:autoSpaceDE w:val="0"/>
        <w:autoSpaceDN w:val="0"/>
        <w:adjustRightInd w:val="0"/>
        <w:ind w:right="-720"/>
        <w:rPr>
          <w:rFonts w:ascii="High Tower Text" w:hAnsi="High Tower Text" w:cs="Courier New"/>
          <w:b/>
          <w:bCs/>
          <w:sz w:val="28"/>
          <w:szCs w:val="28"/>
        </w:rPr>
      </w:pPr>
      <w:r>
        <w:rPr>
          <w:rFonts w:ascii="High Tower Text" w:hAnsi="High Tower Text" w:cs="Courier New"/>
          <w:i/>
          <w:iCs/>
          <w:sz w:val="28"/>
          <w:szCs w:val="28"/>
        </w:rPr>
        <w:t>“</w:t>
      </w:r>
      <w:r w:rsidR="002D3279" w:rsidRPr="00183CDA">
        <w:rPr>
          <w:rFonts w:ascii="High Tower Text" w:hAnsi="High Tower Text" w:cs="Courier New"/>
          <w:i/>
          <w:iCs/>
          <w:sz w:val="28"/>
          <w:szCs w:val="28"/>
        </w:rPr>
        <w:t>According to Vinay Prasad, an oncologist and one of the authors of the Mayo Clinic Proceedings paper, medicine is quick to adopt practices based on shaky evidence but slow to drop them once they’ve been blown up by solid proof.</w:t>
      </w:r>
      <w:r>
        <w:rPr>
          <w:rFonts w:ascii="High Tower Text" w:hAnsi="High Tower Text" w:cs="Courier New"/>
          <w:i/>
          <w:iCs/>
          <w:sz w:val="28"/>
          <w:szCs w:val="28"/>
        </w:rPr>
        <w:t>”</w:t>
      </w:r>
      <w:r w:rsidR="00F46D02" w:rsidRPr="00183CDA">
        <w:rPr>
          <w:rFonts w:ascii="High Tower Text" w:hAnsi="High Tower Text" w:cs="Courier New"/>
          <w:i/>
          <w:iCs/>
          <w:sz w:val="28"/>
          <w:szCs w:val="28"/>
        </w:rPr>
        <w:t xml:space="preserve"> </w:t>
      </w:r>
      <w:r w:rsidR="006D45E3">
        <w:rPr>
          <w:rFonts w:ascii="High Tower Text" w:hAnsi="High Tower Text" w:cs="Courier New"/>
          <w:i/>
          <w:iCs/>
          <w:sz w:val="28"/>
          <w:szCs w:val="28"/>
        </w:rPr>
        <w:t>–</w:t>
      </w:r>
      <w:r w:rsidR="006D45E3">
        <w:rPr>
          <w:rFonts w:ascii="High Tower Text" w:hAnsi="High Tower Text" w:cs="Courier New"/>
          <w:sz w:val="28"/>
          <w:szCs w:val="28"/>
        </w:rPr>
        <w:t xml:space="preserve">Epstein </w:t>
      </w:r>
      <w:r w:rsidR="00AA012A" w:rsidRPr="00183CDA">
        <w:rPr>
          <w:rFonts w:ascii="High Tower Text" w:hAnsi="High Tower Text" w:cs="Courier New"/>
          <w:i/>
          <w:iCs/>
          <w:sz w:val="28"/>
          <w:szCs w:val="28"/>
        </w:rPr>
        <w:t>(</w:t>
      </w:r>
      <w:r w:rsidR="00F46D02" w:rsidRPr="00183CDA">
        <w:rPr>
          <w:rFonts w:ascii="High Tower Text" w:hAnsi="High Tower Text" w:cs="Courier New"/>
          <w:i/>
          <w:iCs/>
          <w:sz w:val="28"/>
          <w:szCs w:val="28"/>
        </w:rPr>
        <w:t xml:space="preserve">Dr. Rita </w:t>
      </w:r>
      <w:proofErr w:type="spellStart"/>
      <w:r w:rsidR="00F46D02" w:rsidRPr="00183CDA">
        <w:rPr>
          <w:rFonts w:ascii="High Tower Text" w:hAnsi="High Tower Text" w:cs="Courier New"/>
          <w:i/>
          <w:iCs/>
          <w:sz w:val="28"/>
          <w:szCs w:val="28"/>
        </w:rPr>
        <w:t>Redberg’s</w:t>
      </w:r>
      <w:proofErr w:type="spellEnd"/>
      <w:r w:rsidR="002D3279" w:rsidRPr="00183CDA">
        <w:rPr>
          <w:rFonts w:ascii="High Tower Text" w:hAnsi="High Tower Text" w:cs="Courier New"/>
          <w:i/>
          <w:iCs/>
          <w:sz w:val="28"/>
          <w:szCs w:val="28"/>
        </w:rPr>
        <w:t xml:space="preserve"> </w:t>
      </w:r>
      <w:r w:rsidR="00AA7E16" w:rsidRPr="00183CDA">
        <w:rPr>
          <w:rFonts w:ascii="High Tower Text" w:hAnsi="High Tower Text" w:cs="Courier New"/>
          <w:i/>
          <w:iCs/>
          <w:sz w:val="28"/>
          <w:szCs w:val="28"/>
        </w:rPr>
        <w:t>“Once the Train has Left the Station</w:t>
      </w:r>
      <w:r w:rsidR="00F46D02" w:rsidRPr="00183CDA">
        <w:rPr>
          <w:rFonts w:ascii="High Tower Text" w:hAnsi="High Tower Text" w:cs="Courier New"/>
          <w:i/>
          <w:iCs/>
          <w:sz w:val="28"/>
          <w:szCs w:val="28"/>
        </w:rPr>
        <w:t>”</w:t>
      </w:r>
      <w:r w:rsidR="002D3279" w:rsidRPr="00183CDA">
        <w:rPr>
          <w:rFonts w:ascii="High Tower Text" w:hAnsi="High Tower Text" w:cs="Courier New"/>
          <w:i/>
          <w:iCs/>
          <w:sz w:val="28"/>
          <w:szCs w:val="28"/>
        </w:rPr>
        <w:t xml:space="preserve"> phenomenon.</w:t>
      </w:r>
      <w:r w:rsidR="00AA012A" w:rsidRPr="00183CDA">
        <w:rPr>
          <w:rFonts w:ascii="High Tower Text" w:hAnsi="High Tower Text" w:cs="Courier New"/>
          <w:i/>
          <w:iCs/>
          <w:sz w:val="28"/>
          <w:szCs w:val="28"/>
        </w:rPr>
        <w:t>)</w:t>
      </w:r>
      <w:r w:rsidR="002D3279" w:rsidRPr="00183CDA">
        <w:rPr>
          <w:rFonts w:ascii="High Tower Text" w:hAnsi="High Tower Text" w:cs="Courier New"/>
          <w:i/>
          <w:iCs/>
          <w:sz w:val="28"/>
          <w:szCs w:val="28"/>
        </w:rPr>
        <w:t xml:space="preserve"> </w:t>
      </w:r>
      <w:r w:rsidR="002D3279" w:rsidRPr="00BF15FC">
        <w:rPr>
          <w:rFonts w:ascii="High Tower Text" w:hAnsi="High Tower Text" w:cs="Courier New"/>
          <w:sz w:val="28"/>
          <w:szCs w:val="28"/>
        </w:rPr>
        <w:t xml:space="preserve">As a young doctor, Prasad had an experience that left him determined to banish ineffective procedures. </w:t>
      </w:r>
      <w:r w:rsidR="00AA012A" w:rsidRPr="00BF15FC">
        <w:rPr>
          <w:rFonts w:ascii="High Tower Text" w:hAnsi="High Tower Text" w:cs="Courier New"/>
          <w:sz w:val="28"/>
          <w:szCs w:val="28"/>
        </w:rPr>
        <w:t xml:space="preserve">He </w:t>
      </w:r>
      <w:r w:rsidR="002D3279" w:rsidRPr="00BF15FC">
        <w:rPr>
          <w:rFonts w:ascii="High Tower Text" w:hAnsi="High Tower Text" w:cs="Courier New"/>
          <w:sz w:val="28"/>
          <w:szCs w:val="28"/>
        </w:rPr>
        <w:t>coauthored a </w:t>
      </w:r>
      <w:hyperlink r:id="rId21" w:history="1">
        <w:r w:rsidR="002D3279" w:rsidRPr="00BF15FC">
          <w:rPr>
            <w:rStyle w:val="Hyperlink"/>
            <w:rFonts w:ascii="High Tower Text" w:hAnsi="High Tower Text" w:cs="Courier New"/>
            <w:color w:val="auto"/>
            <w:sz w:val="28"/>
            <w:szCs w:val="28"/>
          </w:rPr>
          <w:t>2015 book</w:t>
        </w:r>
      </w:hyperlink>
      <w:r w:rsidR="002D3279" w:rsidRPr="00BF15FC">
        <w:rPr>
          <w:rFonts w:ascii="High Tower Text" w:hAnsi="High Tower Text" w:cs="Courier New"/>
          <w:sz w:val="28"/>
          <w:szCs w:val="28"/>
        </w:rPr>
        <w:t>, “Ending Medical Reversal,” a call to raise the evidence bar for adopting new medical standards</w:t>
      </w:r>
      <w:r w:rsidR="002D3279" w:rsidRPr="00183CDA">
        <w:rPr>
          <w:rFonts w:ascii="High Tower Text" w:hAnsi="High Tower Text" w:cs="Courier New"/>
          <w:i/>
          <w:iCs/>
          <w:sz w:val="28"/>
          <w:szCs w:val="28"/>
        </w:rPr>
        <w:t xml:space="preserve">. </w:t>
      </w:r>
      <w:r w:rsidR="002D3279" w:rsidRPr="00183CDA">
        <w:rPr>
          <w:rFonts w:ascii="High Tower Text" w:hAnsi="High Tower Text" w:cs="Courier New"/>
          <w:b/>
          <w:bCs/>
          <w:i/>
          <w:iCs/>
          <w:sz w:val="28"/>
          <w:szCs w:val="28"/>
        </w:rPr>
        <w:t xml:space="preserve">“We have a culture where we reward discovery; we don’t reward replication,” </w:t>
      </w:r>
      <w:r w:rsidR="002D3279" w:rsidRPr="00183CDA">
        <w:rPr>
          <w:rFonts w:ascii="High Tower Text" w:hAnsi="High Tower Text" w:cs="Courier New"/>
          <w:i/>
          <w:iCs/>
          <w:sz w:val="28"/>
          <w:szCs w:val="28"/>
        </w:rPr>
        <w:t>Prasad says, referring to the process of retesting initial scientific findings to make sure they’re valid</w:t>
      </w:r>
      <w:r w:rsidR="00F46D02" w:rsidRPr="00183CDA">
        <w:rPr>
          <w:rFonts w:ascii="High Tower Text" w:hAnsi="High Tower Text" w:cs="Courier New"/>
          <w:i/>
          <w:iCs/>
          <w:sz w:val="28"/>
          <w:szCs w:val="28"/>
        </w:rPr>
        <w:t>.</w:t>
      </w:r>
      <w:r w:rsidR="006D45E3">
        <w:rPr>
          <w:rFonts w:ascii="High Tower Text" w:hAnsi="High Tower Text" w:cs="Courier New"/>
          <w:i/>
          <w:iCs/>
          <w:sz w:val="28"/>
          <w:szCs w:val="28"/>
        </w:rPr>
        <w:t>”</w:t>
      </w:r>
      <w:r w:rsidR="002D3279" w:rsidRPr="00183CDA">
        <w:rPr>
          <w:rFonts w:ascii="High Tower Text" w:hAnsi="High Tower Text" w:cs="Courier New"/>
          <w:i/>
          <w:iCs/>
          <w:sz w:val="28"/>
          <w:szCs w:val="28"/>
        </w:rPr>
        <w:t xml:space="preserve"> </w:t>
      </w:r>
      <w:r w:rsidR="002D3279" w:rsidRPr="00183CDA">
        <w:rPr>
          <w:rFonts w:ascii="High Tower Text" w:hAnsi="High Tower Text" w:cs="Courier New"/>
          <w:sz w:val="28"/>
          <w:szCs w:val="28"/>
        </w:rPr>
        <w:t xml:space="preserve">New positive research is more exciting.  Retesting initial scientific finds has low status. But considering the huge incentives for positive research both at the University level and funded by Pharma, retesting is now more crucial than ever.  </w:t>
      </w:r>
    </w:p>
    <w:p w14:paraId="1EC17A80" w14:textId="5FB37592" w:rsidR="00B56CBB" w:rsidRPr="00183CDA" w:rsidRDefault="00B56CBB" w:rsidP="00B56CBB">
      <w:pPr>
        <w:autoSpaceDE w:val="0"/>
        <w:autoSpaceDN w:val="0"/>
        <w:adjustRightInd w:val="0"/>
        <w:ind w:right="-720"/>
        <w:rPr>
          <w:rFonts w:ascii="High Tower Text" w:hAnsi="High Tower Text" w:cs="Courier New"/>
          <w:i/>
          <w:iCs/>
          <w:sz w:val="28"/>
          <w:szCs w:val="28"/>
        </w:rPr>
      </w:pPr>
      <w:r w:rsidRPr="00183CDA">
        <w:rPr>
          <w:rFonts w:ascii="High Tower Text" w:hAnsi="High Tower Text" w:cs="Courier New"/>
          <w:b/>
          <w:bCs/>
          <w:sz w:val="28"/>
          <w:szCs w:val="28"/>
        </w:rPr>
        <w:t>Inadequate Medical Models</w:t>
      </w:r>
      <w:r w:rsidR="00BF15FC">
        <w:rPr>
          <w:rFonts w:ascii="High Tower Text" w:hAnsi="High Tower Text" w:cs="Courier New"/>
          <w:b/>
          <w:bCs/>
          <w:sz w:val="28"/>
          <w:szCs w:val="28"/>
        </w:rPr>
        <w:t>:</w:t>
      </w:r>
      <w:r w:rsidR="006D45E3">
        <w:rPr>
          <w:rFonts w:ascii="High Tower Text" w:hAnsi="High Tower Text" w:cs="Courier New"/>
          <w:b/>
          <w:bCs/>
          <w:sz w:val="28"/>
          <w:szCs w:val="28"/>
        </w:rPr>
        <w:t xml:space="preserve"> </w:t>
      </w:r>
      <w:r w:rsidRPr="00183CDA">
        <w:rPr>
          <w:rFonts w:ascii="High Tower Text" w:hAnsi="High Tower Text" w:cs="Courier New"/>
          <w:b/>
          <w:bCs/>
          <w:sz w:val="28"/>
          <w:szCs w:val="28"/>
        </w:rPr>
        <w:t>Biological Plausibility</w:t>
      </w:r>
      <w:r w:rsidRPr="00183CDA">
        <w:rPr>
          <w:rFonts w:ascii="High Tower Text" w:hAnsi="High Tower Text" w:cs="Courier New"/>
          <w:sz w:val="28"/>
          <w:szCs w:val="28"/>
        </w:rPr>
        <w:t xml:space="preserve"> </w:t>
      </w:r>
    </w:p>
    <w:p w14:paraId="37A8A725" w14:textId="1E412526" w:rsidR="00B56CBB" w:rsidRDefault="00B56CBB" w:rsidP="00311219">
      <w:pPr>
        <w:autoSpaceDE w:val="0"/>
        <w:autoSpaceDN w:val="0"/>
        <w:adjustRightInd w:val="0"/>
        <w:ind w:right="-720"/>
        <w:rPr>
          <w:rFonts w:ascii="High Tower Text" w:hAnsi="High Tower Text"/>
          <w:color w:val="111111"/>
          <w:sz w:val="28"/>
          <w:szCs w:val="28"/>
          <w:shd w:val="clear" w:color="auto" w:fill="FFFFFF"/>
        </w:rPr>
      </w:pPr>
      <w:r w:rsidRPr="00183CDA">
        <w:rPr>
          <w:rFonts w:ascii="High Tower Text" w:hAnsi="High Tower Text" w:cs="Courier New"/>
          <w:sz w:val="28"/>
          <w:szCs w:val="28"/>
        </w:rPr>
        <w:t>In Epstein’s</w:t>
      </w:r>
      <w:r w:rsidR="00BF15FC">
        <w:rPr>
          <w:rFonts w:ascii="High Tower Text" w:hAnsi="High Tower Text" w:cs="Courier New"/>
          <w:sz w:val="28"/>
          <w:szCs w:val="28"/>
        </w:rPr>
        <w:t xml:space="preserve"> </w:t>
      </w:r>
      <w:r w:rsidRPr="00183CDA">
        <w:rPr>
          <w:rFonts w:ascii="High Tower Text" w:hAnsi="High Tower Text" w:cs="Courier New"/>
          <w:sz w:val="28"/>
          <w:szCs w:val="28"/>
        </w:rPr>
        <w:t xml:space="preserve">article </w:t>
      </w:r>
      <w:r w:rsidR="00BF15FC">
        <w:rPr>
          <w:rFonts w:ascii="High Tower Text" w:hAnsi="High Tower Text" w:cs="Courier New"/>
          <w:sz w:val="28"/>
          <w:szCs w:val="28"/>
        </w:rPr>
        <w:t xml:space="preserve">he discusses the rampant and wanton use of cardiac stents whether they were appropriate or not. He </w:t>
      </w:r>
      <w:r w:rsidR="006D45E3">
        <w:rPr>
          <w:rFonts w:ascii="High Tower Text" w:hAnsi="High Tower Text" w:cs="Courier New"/>
          <w:sz w:val="28"/>
          <w:szCs w:val="28"/>
        </w:rPr>
        <w:t>tells the tale</w:t>
      </w:r>
      <w:r w:rsidRPr="00183CDA">
        <w:rPr>
          <w:rFonts w:ascii="High Tower Text" w:hAnsi="High Tower Text" w:cs="Courier New"/>
          <w:sz w:val="28"/>
          <w:szCs w:val="28"/>
        </w:rPr>
        <w:t xml:space="preserve"> of 2 different patients who were candidates for </w:t>
      </w:r>
      <w:r w:rsidR="00BF15FC">
        <w:rPr>
          <w:rFonts w:ascii="High Tower Text" w:hAnsi="High Tower Text" w:cs="Courier New"/>
          <w:sz w:val="28"/>
          <w:szCs w:val="28"/>
        </w:rPr>
        <w:t xml:space="preserve">cardiac </w:t>
      </w:r>
      <w:r w:rsidRPr="00183CDA">
        <w:rPr>
          <w:rFonts w:ascii="High Tower Text" w:hAnsi="High Tower Text" w:cs="Courier New"/>
          <w:sz w:val="28"/>
          <w:szCs w:val="28"/>
        </w:rPr>
        <w:t xml:space="preserve">stents. One patient did due diligence and refused stent placement. The other had a needless stent and it ended up costing him his life.  </w:t>
      </w:r>
      <w:r w:rsidRPr="00183CDA">
        <w:rPr>
          <w:rFonts w:ascii="High Tower Text" w:hAnsi="High Tower Text"/>
          <w:sz w:val="28"/>
          <w:szCs w:val="28"/>
          <w:shd w:val="clear" w:color="auto" w:fill="FFFFFF"/>
        </w:rPr>
        <w:t>Steven Nissen, chairman of cardiovascular medicine at the Cleveland Clinic, says the situation with stents, at least, is</w:t>
      </w:r>
      <w:r w:rsidR="00BF15FC">
        <w:rPr>
          <w:rFonts w:ascii="High Tower Text" w:hAnsi="High Tower Text"/>
          <w:sz w:val="28"/>
          <w:szCs w:val="28"/>
          <w:shd w:val="clear" w:color="auto" w:fill="FFFFFF"/>
        </w:rPr>
        <w:t xml:space="preserve"> [now]</w:t>
      </w:r>
      <w:r w:rsidRPr="00183CDA">
        <w:rPr>
          <w:rFonts w:ascii="High Tower Text" w:hAnsi="High Tower Text"/>
          <w:sz w:val="28"/>
          <w:szCs w:val="28"/>
          <w:shd w:val="clear" w:color="auto" w:fill="FFFFFF"/>
        </w:rPr>
        <w:t xml:space="preserve"> improving. As a previous president of the American College of Cardiology, he helped create guidelines for determining when a stable patient might</w:t>
      </w:r>
      <w:r w:rsidRPr="00183CDA">
        <w:rPr>
          <w:rFonts w:ascii="tiempos text" w:hAnsi="tiempos text"/>
          <w:shd w:val="clear" w:color="auto" w:fill="FFFFFF"/>
        </w:rPr>
        <w:t xml:space="preserve"> </w:t>
      </w:r>
      <w:r w:rsidRPr="000D634F">
        <w:rPr>
          <w:rFonts w:ascii="High Tower Text" w:hAnsi="High Tower Text"/>
          <w:color w:val="111111"/>
          <w:sz w:val="28"/>
          <w:szCs w:val="28"/>
          <w:shd w:val="clear" w:color="auto" w:fill="FFFFFF"/>
        </w:rPr>
        <w:t>be a reasonable candidate for a stent</w:t>
      </w:r>
      <w:r w:rsidR="000D634F" w:rsidRPr="000D634F">
        <w:rPr>
          <w:rFonts w:ascii="High Tower Text" w:hAnsi="High Tower Text"/>
          <w:color w:val="111111"/>
          <w:sz w:val="28"/>
          <w:szCs w:val="28"/>
          <w:shd w:val="clear" w:color="auto" w:fill="FFFFFF"/>
        </w:rPr>
        <w:t xml:space="preserve"> and </w:t>
      </w:r>
      <w:r w:rsidR="00BF15FC">
        <w:rPr>
          <w:rFonts w:ascii="High Tower Text" w:hAnsi="High Tower Text"/>
          <w:color w:val="111111"/>
          <w:sz w:val="28"/>
          <w:szCs w:val="28"/>
          <w:shd w:val="clear" w:color="auto" w:fill="FFFFFF"/>
        </w:rPr>
        <w:t xml:space="preserve">thanks </w:t>
      </w:r>
      <w:r w:rsidRPr="000D634F">
        <w:rPr>
          <w:rFonts w:ascii="High Tower Text" w:hAnsi="High Tower Text"/>
          <w:color w:val="111111"/>
          <w:sz w:val="28"/>
          <w:szCs w:val="28"/>
          <w:shd w:val="clear" w:color="auto" w:fill="FFFFFF"/>
        </w:rPr>
        <w:t xml:space="preserve">to such </w:t>
      </w:r>
      <w:r w:rsidRPr="000D634F">
        <w:rPr>
          <w:rFonts w:ascii="High Tower Text" w:hAnsi="High Tower Text"/>
          <w:color w:val="111111"/>
          <w:sz w:val="28"/>
          <w:szCs w:val="28"/>
          <w:shd w:val="clear" w:color="auto" w:fill="FFFFFF"/>
        </w:rPr>
        <w:lastRenderedPageBreak/>
        <w:t>guidelines, the frequency of clearly inappropriate stent</w:t>
      </w:r>
      <w:r w:rsidR="00BF15FC">
        <w:rPr>
          <w:rFonts w:ascii="High Tower Text" w:hAnsi="High Tower Text"/>
          <w:color w:val="111111"/>
          <w:sz w:val="28"/>
          <w:szCs w:val="28"/>
          <w:shd w:val="clear" w:color="auto" w:fill="FFFFFF"/>
        </w:rPr>
        <w:t xml:space="preserve"> placement</w:t>
      </w:r>
      <w:r w:rsidRPr="000D634F">
        <w:rPr>
          <w:rFonts w:ascii="High Tower Text" w:hAnsi="High Tower Text"/>
          <w:color w:val="111111"/>
          <w:sz w:val="28"/>
          <w:szCs w:val="28"/>
          <w:shd w:val="clear" w:color="auto" w:fill="FFFFFF"/>
        </w:rPr>
        <w:t> </w:t>
      </w:r>
      <w:hyperlink r:id="rId22" w:history="1">
        <w:r w:rsidRPr="000D634F">
          <w:rPr>
            <w:rStyle w:val="Hyperlink"/>
            <w:rFonts w:ascii="High Tower Text" w:hAnsi="High Tower Text"/>
            <w:color w:val="111111"/>
            <w:sz w:val="28"/>
            <w:szCs w:val="28"/>
            <w:u w:val="none"/>
            <w:bdr w:val="none" w:sz="0" w:space="0" w:color="auto" w:frame="1"/>
            <w:shd w:val="clear" w:color="auto" w:fill="FFFFFF"/>
          </w:rPr>
          <w:t>declined</w:t>
        </w:r>
      </w:hyperlink>
      <w:r w:rsidRPr="000D634F">
        <w:rPr>
          <w:rFonts w:ascii="High Tower Text" w:hAnsi="High Tower Text"/>
          <w:color w:val="111111"/>
          <w:sz w:val="28"/>
          <w:szCs w:val="28"/>
          <w:shd w:val="clear" w:color="auto" w:fill="FFFFFF"/>
        </w:rPr>
        <w:t> significantly between 2010 and 2014</w:t>
      </w:r>
      <w:r w:rsidR="00BF15FC">
        <w:rPr>
          <w:rFonts w:ascii="High Tower Text" w:hAnsi="High Tower Text"/>
          <w:color w:val="111111"/>
          <w:sz w:val="28"/>
          <w:szCs w:val="28"/>
          <w:shd w:val="clear" w:color="auto" w:fill="FFFFFF"/>
        </w:rPr>
        <w:t xml:space="preserve"> (Epstein’s article was written in 2017)</w:t>
      </w:r>
      <w:r w:rsidRPr="000D634F">
        <w:rPr>
          <w:rFonts w:ascii="High Tower Text" w:hAnsi="High Tower Text"/>
          <w:color w:val="111111"/>
          <w:sz w:val="28"/>
          <w:szCs w:val="28"/>
          <w:shd w:val="clear" w:color="auto" w:fill="FFFFFF"/>
        </w:rPr>
        <w:t xml:space="preserve">. Nissen thinks </w:t>
      </w:r>
      <w:r w:rsidRPr="006D45E3">
        <w:rPr>
          <w:rFonts w:ascii="High Tower Text" w:hAnsi="High Tower Text"/>
          <w:b/>
          <w:bCs/>
          <w:color w:val="111111"/>
          <w:sz w:val="28"/>
          <w:szCs w:val="28"/>
          <w:shd w:val="clear" w:color="auto" w:fill="FFFFFF"/>
        </w:rPr>
        <w:t>removing financial incentives</w:t>
      </w:r>
      <w:r w:rsidRPr="000D634F">
        <w:rPr>
          <w:rFonts w:ascii="High Tower Text" w:hAnsi="High Tower Text"/>
          <w:color w:val="111111"/>
          <w:sz w:val="28"/>
          <w:szCs w:val="28"/>
          <w:shd w:val="clear" w:color="auto" w:fill="FFFFFF"/>
        </w:rPr>
        <w:t xml:space="preserve"> can also help change behavior. “I have a dozen or so cardiologists, and they get the exact same salary whether they put in a stent or don’t,” Nissen says, “and I think that’s made a difference and kept our rates of unnecessary procedures low</w:t>
      </w:r>
      <w:r w:rsidR="000D634F" w:rsidRPr="000D634F">
        <w:rPr>
          <w:rFonts w:ascii="High Tower Text" w:hAnsi="High Tower Text"/>
          <w:color w:val="111111"/>
          <w:sz w:val="28"/>
          <w:szCs w:val="28"/>
          <w:shd w:val="clear" w:color="auto" w:fill="FFFFFF"/>
        </w:rPr>
        <w:t xml:space="preserve"> </w:t>
      </w:r>
      <w:r w:rsidR="000641BD">
        <w:rPr>
          <w:rFonts w:ascii="High Tower Text" w:hAnsi="High Tower Text"/>
          <w:color w:val="111111"/>
          <w:sz w:val="28"/>
          <w:szCs w:val="28"/>
          <w:shd w:val="clear" w:color="auto" w:fill="FFFFFF"/>
        </w:rPr>
        <w:t>[f</w:t>
      </w:r>
      <w:r w:rsidR="000D634F" w:rsidRPr="000D634F">
        <w:rPr>
          <w:rFonts w:ascii="High Tower Text" w:hAnsi="High Tower Text"/>
          <w:b/>
          <w:bCs/>
          <w:color w:val="111111"/>
          <w:sz w:val="28"/>
          <w:szCs w:val="28"/>
          <w:shd w:val="clear" w:color="auto" w:fill="FFFFFF"/>
        </w:rPr>
        <w:t xml:space="preserve">ollow the </w:t>
      </w:r>
      <w:r w:rsidR="000641BD">
        <w:rPr>
          <w:rFonts w:ascii="High Tower Text" w:hAnsi="High Tower Text"/>
          <w:b/>
          <w:bCs/>
          <w:color w:val="111111"/>
          <w:sz w:val="28"/>
          <w:szCs w:val="28"/>
          <w:shd w:val="clear" w:color="auto" w:fill="FFFFFF"/>
        </w:rPr>
        <w:t>m</w:t>
      </w:r>
      <w:r w:rsidR="000D634F" w:rsidRPr="000D634F">
        <w:rPr>
          <w:rFonts w:ascii="High Tower Text" w:hAnsi="High Tower Text"/>
          <w:b/>
          <w:bCs/>
          <w:color w:val="111111"/>
          <w:sz w:val="28"/>
          <w:szCs w:val="28"/>
          <w:shd w:val="clear" w:color="auto" w:fill="FFFFFF"/>
        </w:rPr>
        <w:t>oney</w:t>
      </w:r>
      <w:r w:rsidR="000641BD">
        <w:rPr>
          <w:rFonts w:ascii="High Tower Text" w:hAnsi="High Tower Text"/>
          <w:color w:val="111111"/>
          <w:sz w:val="28"/>
          <w:szCs w:val="28"/>
          <w:shd w:val="clear" w:color="auto" w:fill="FFFFFF"/>
        </w:rPr>
        <w:t>]</w:t>
      </w:r>
      <w:r w:rsidR="000D634F" w:rsidRPr="000D634F">
        <w:rPr>
          <w:rFonts w:ascii="High Tower Text" w:hAnsi="High Tower Text"/>
          <w:color w:val="111111"/>
          <w:sz w:val="28"/>
          <w:szCs w:val="28"/>
          <w:shd w:val="clear" w:color="auto" w:fill="FFFFFF"/>
        </w:rPr>
        <w:t>.”</w:t>
      </w:r>
    </w:p>
    <w:p w14:paraId="443AD54E" w14:textId="50D61AC9" w:rsidR="000641BD" w:rsidRDefault="000641BD" w:rsidP="00311219">
      <w:pPr>
        <w:autoSpaceDE w:val="0"/>
        <w:autoSpaceDN w:val="0"/>
        <w:adjustRightInd w:val="0"/>
        <w:ind w:right="-720"/>
        <w:rPr>
          <w:rFonts w:ascii="High Tower Text" w:hAnsi="High Tower Text"/>
          <w:color w:val="111111"/>
          <w:sz w:val="28"/>
          <w:szCs w:val="28"/>
          <w:shd w:val="clear" w:color="auto" w:fill="FFFFFF"/>
        </w:rPr>
      </w:pPr>
      <w:r w:rsidRPr="00C52735">
        <w:rPr>
          <w:rFonts w:ascii="High Tower Text" w:hAnsi="High Tower Text"/>
          <w:color w:val="111111"/>
          <w:sz w:val="28"/>
          <w:szCs w:val="28"/>
          <w:shd w:val="clear" w:color="auto" w:fill="FFFFFF"/>
        </w:rPr>
        <w:t xml:space="preserve">Dr. David L. Brown, a professor in the cardiovascular division of the Washington University School of Medicine in St. Louis.  is part of the </w:t>
      </w:r>
      <w:proofErr w:type="spellStart"/>
      <w:r w:rsidRPr="00C52735">
        <w:rPr>
          <w:rFonts w:ascii="High Tower Text" w:hAnsi="High Tower Text"/>
          <w:color w:val="111111"/>
          <w:sz w:val="28"/>
          <w:szCs w:val="28"/>
          <w:shd w:val="clear" w:color="auto" w:fill="FFFFFF"/>
        </w:rPr>
        <w:t>RightCare</w:t>
      </w:r>
      <w:proofErr w:type="spellEnd"/>
      <w:r w:rsidRPr="00C52735">
        <w:rPr>
          <w:rFonts w:ascii="High Tower Text" w:hAnsi="High Tower Text"/>
          <w:color w:val="111111"/>
          <w:sz w:val="28"/>
          <w:szCs w:val="28"/>
          <w:shd w:val="clear" w:color="auto" w:fill="FFFFFF"/>
        </w:rPr>
        <w:t xml:space="preserve"> Alliance, a collaboration between health-care professionals and community groups that seeks to counter a trend: increasing medical costs without increasing patient benefits. As Brown put it, </w:t>
      </w:r>
      <w:proofErr w:type="spellStart"/>
      <w:r w:rsidRPr="00C52735">
        <w:rPr>
          <w:rFonts w:ascii="High Tower Text" w:hAnsi="High Tower Text"/>
          <w:color w:val="111111"/>
          <w:sz w:val="28"/>
          <w:szCs w:val="28"/>
          <w:shd w:val="clear" w:color="auto" w:fill="FFFFFF"/>
        </w:rPr>
        <w:t>RightCare</w:t>
      </w:r>
      <w:proofErr w:type="spellEnd"/>
      <w:r w:rsidRPr="00C52735">
        <w:rPr>
          <w:rFonts w:ascii="High Tower Text" w:hAnsi="High Tower Text"/>
          <w:color w:val="111111"/>
          <w:sz w:val="28"/>
          <w:szCs w:val="28"/>
          <w:shd w:val="clear" w:color="auto" w:fill="FFFFFF"/>
        </w:rPr>
        <w:t xml:space="preserve"> is “bringing medicine back into balance, where everybody gets the treatment they need, and nobody gets the treatment they don’t need.”</w:t>
      </w:r>
    </w:p>
    <w:p w14:paraId="7C667583" w14:textId="77777777" w:rsidR="00C52735" w:rsidRPr="00C52735" w:rsidRDefault="00C52735" w:rsidP="00C52735">
      <w:pPr>
        <w:autoSpaceDE w:val="0"/>
        <w:autoSpaceDN w:val="0"/>
        <w:adjustRightInd w:val="0"/>
        <w:ind w:right="-720"/>
        <w:rPr>
          <w:rFonts w:ascii="High Tower Text" w:hAnsi="High Tower Text"/>
          <w:i/>
          <w:iCs/>
          <w:color w:val="111111"/>
          <w:sz w:val="28"/>
          <w:szCs w:val="28"/>
          <w:shd w:val="clear" w:color="auto" w:fill="FFFFFF"/>
        </w:rPr>
      </w:pPr>
      <w:r w:rsidRPr="00C52735">
        <w:rPr>
          <w:rFonts w:ascii="High Tower Text" w:hAnsi="High Tower Text"/>
          <w:color w:val="111111"/>
          <w:sz w:val="28"/>
          <w:szCs w:val="28"/>
          <w:shd w:val="clear" w:color="auto" w:fill="FFFFFF"/>
        </w:rPr>
        <w:t>Brown found that stents for stable patients prevent zero heart attacks and extend the lives of patients a grand total of not at all. In general, Brown says, “nobody that’s not having a heart attack needs a stent.”</w:t>
      </w:r>
    </w:p>
    <w:p w14:paraId="5C20FC33" w14:textId="77777777" w:rsidR="00B56CBB" w:rsidRPr="00311219" w:rsidRDefault="00B56CBB" w:rsidP="00311219">
      <w:pPr>
        <w:autoSpaceDE w:val="0"/>
        <w:autoSpaceDN w:val="0"/>
        <w:adjustRightInd w:val="0"/>
        <w:ind w:right="-720"/>
        <w:rPr>
          <w:rFonts w:ascii="Calibri" w:hAnsi="Calibri" w:cs="Courier New"/>
          <w:i/>
          <w:iCs/>
          <w:color w:val="FF0000"/>
          <w:szCs w:val="24"/>
        </w:rPr>
      </w:pPr>
      <w:r w:rsidRPr="00D365E7">
        <w:rPr>
          <w:noProof/>
          <w:shd w:val="clear" w:color="auto" w:fill="FFFFFF"/>
        </w:rPr>
        <mc:AlternateContent>
          <mc:Choice Requires="wps">
            <w:drawing>
              <wp:anchor distT="91440" distB="91440" distL="114300" distR="114300" simplePos="0" relativeHeight="251671552" behindDoc="0" locked="0" layoutInCell="1" allowOverlap="1" wp14:anchorId="78780E7C" wp14:editId="658447AF">
                <wp:simplePos x="0" y="0"/>
                <wp:positionH relativeFrom="margin">
                  <wp:align>right</wp:align>
                </wp:positionH>
                <wp:positionV relativeFrom="paragraph">
                  <wp:posOffset>274320</wp:posOffset>
                </wp:positionV>
                <wp:extent cx="5942965" cy="1403985"/>
                <wp:effectExtent l="0" t="0" r="0" b="19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403985"/>
                        </a:xfrm>
                        <a:prstGeom prst="rect">
                          <a:avLst/>
                        </a:prstGeom>
                        <a:noFill/>
                        <a:ln w="9525">
                          <a:noFill/>
                          <a:miter lim="800000"/>
                          <a:headEnd/>
                          <a:tailEnd/>
                        </a:ln>
                      </wps:spPr>
                      <wps:txbx>
                        <w:txbxContent>
                          <w:p w14:paraId="7A3001C9" w14:textId="77777777" w:rsidR="00B56CBB" w:rsidRDefault="00B56CBB" w:rsidP="00B56CBB">
                            <w:pPr>
                              <w:pBdr>
                                <w:top w:val="single" w:sz="24" w:space="8" w:color="4472C4" w:themeColor="accent1"/>
                                <w:bottom w:val="single" w:sz="24" w:space="8" w:color="4472C4" w:themeColor="accent1"/>
                              </w:pBdr>
                              <w:spacing w:after="0"/>
                              <w:rPr>
                                <w:i/>
                                <w:iCs/>
                                <w:color w:val="4472C4" w:themeColor="accent1"/>
                                <w:sz w:val="24"/>
                              </w:rPr>
                            </w:pPr>
                            <w:r>
                              <w:t>Brown found that stents for stable patients prevent zero heart attacks and extend the lives of patients a grand total of not at all. In general, Brown says, “nobody that’s not having a heart attack needs a stent.”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80E7C" id="_x0000_s1030" type="#_x0000_t202" style="position:absolute;margin-left:416.75pt;margin-top:21.6pt;width:467.95pt;height:110.5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" filled="f" stroked="f">
                <v:textbox style="mso-fit-shape-to-text:t">
                  <w:txbxContent>
                    <w:p w14:paraId="7A3001C9" w14:textId="77777777" w:rsidR="00B56CBB" w:rsidRDefault="00B56CBB" w:rsidP="00B56CBB">
                      <w:pPr>
                        <w:pBdr>
                          <w:top w:val="single" w:sz="24" w:space="8" w:color="4472C4" w:themeColor="accent1"/>
                          <w:bottom w:val="single" w:sz="24" w:space="8" w:color="4472C4" w:themeColor="accent1"/>
                        </w:pBdr>
                        <w:spacing w:after="0"/>
                        <w:rPr>
                          <w:i/>
                          <w:iCs/>
                          <w:color w:val="4472C4" w:themeColor="accent1"/>
                          <w:sz w:val="24"/>
                        </w:rPr>
                      </w:pPr>
                      <w:r>
                        <w:t>Brown found that stents for stable patients prevent zero heart attacks and extend the lives of patients a grand total of not at all. In general, Brown says, “nobody that’s not having a heart attack needs a stent.”</w:t>
                      </w:r>
                    </w:p>
                  </w:txbxContent>
                </v:textbox>
                <w10:wrap type="topAndBottom" anchorx="margin"/>
              </v:shape>
            </w:pict>
          </mc:Fallback>
        </mc:AlternateContent>
      </w:r>
    </w:p>
    <w:p w14:paraId="1BCBF2D8" w14:textId="77777777" w:rsidR="00B56CBB" w:rsidRPr="00B56CBB" w:rsidRDefault="00B56CBB" w:rsidP="00B56CBB">
      <w:pPr>
        <w:autoSpaceDE w:val="0"/>
        <w:autoSpaceDN w:val="0"/>
        <w:adjustRightInd w:val="0"/>
        <w:ind w:right="-720"/>
        <w:rPr>
          <w:rFonts w:ascii="High Tower Text" w:hAnsi="High Tower Text" w:cs="Courier New"/>
          <w:color w:val="FF0000"/>
          <w:sz w:val="28"/>
          <w:szCs w:val="28"/>
        </w:rPr>
      </w:pPr>
    </w:p>
    <w:p w14:paraId="689FE0CC" w14:textId="5D2487B0" w:rsidR="002D3279" w:rsidRPr="00BF15FC" w:rsidRDefault="000D634F" w:rsidP="00311219">
      <w:pPr>
        <w:autoSpaceDE w:val="0"/>
        <w:autoSpaceDN w:val="0"/>
        <w:adjustRightInd w:val="0"/>
        <w:ind w:right="-720"/>
        <w:rPr>
          <w:rFonts w:ascii="High Tower Text" w:hAnsi="High Tower Text"/>
          <w:color w:val="111111"/>
          <w:sz w:val="28"/>
          <w:szCs w:val="28"/>
          <w:shd w:val="clear" w:color="auto" w:fill="FFFFFF"/>
        </w:rPr>
      </w:pPr>
      <w:r w:rsidRPr="000D634F">
        <w:rPr>
          <w:rFonts w:ascii="High Tower Text" w:hAnsi="High Tower Text"/>
          <w:color w:val="111111"/>
          <w:sz w:val="28"/>
          <w:szCs w:val="28"/>
          <w:shd w:val="clear" w:color="auto" w:fill="FFFFFF"/>
        </w:rPr>
        <w:t xml:space="preserve">A focus group of cardiologists in 2007, were presented with the data showing that stents did not help except in acute cases.  </w:t>
      </w:r>
      <w:r w:rsidR="002D3279" w:rsidRPr="000D634F">
        <w:rPr>
          <w:rFonts w:ascii="High Tower Text" w:hAnsi="High Tower Text"/>
          <w:color w:val="111111"/>
          <w:sz w:val="28"/>
          <w:szCs w:val="28"/>
          <w:shd w:val="clear" w:color="auto" w:fill="FFFFFF"/>
        </w:rPr>
        <w:t xml:space="preserve">They said that they were aware of the data but </w:t>
      </w:r>
      <w:r w:rsidR="002D3279" w:rsidRPr="000D634F">
        <w:rPr>
          <w:rFonts w:ascii="High Tower Text" w:hAnsi="High Tower Text"/>
          <w:b/>
          <w:bCs/>
          <w:color w:val="111111"/>
          <w:sz w:val="28"/>
          <w:szCs w:val="28"/>
          <w:shd w:val="clear" w:color="auto" w:fill="FFFFFF"/>
        </w:rPr>
        <w:t>would still send the patient for a stent</w:t>
      </w:r>
      <w:r w:rsidR="002D3279" w:rsidRPr="000D634F">
        <w:rPr>
          <w:rFonts w:ascii="High Tower Text" w:hAnsi="High Tower Text"/>
          <w:color w:val="111111"/>
          <w:sz w:val="28"/>
          <w:szCs w:val="28"/>
          <w:shd w:val="clear" w:color="auto" w:fill="FFFFFF"/>
        </w:rPr>
        <w:t>. The</w:t>
      </w:r>
      <w:r w:rsidR="00BF15FC">
        <w:rPr>
          <w:rFonts w:ascii="High Tower Text" w:hAnsi="High Tower Text"/>
          <w:color w:val="111111"/>
          <w:sz w:val="28"/>
          <w:szCs w:val="28"/>
          <w:shd w:val="clear" w:color="auto" w:fill="FFFFFF"/>
        </w:rPr>
        <w:t xml:space="preserve"> rationales varied, but c</w:t>
      </w:r>
      <w:r w:rsidR="002D3279" w:rsidRPr="000D634F">
        <w:rPr>
          <w:rFonts w:ascii="High Tower Text" w:hAnsi="High Tower Text"/>
          <w:color w:val="111111"/>
          <w:sz w:val="28"/>
          <w:szCs w:val="28"/>
          <w:shd w:val="clear" w:color="auto" w:fill="FFFFFF"/>
        </w:rPr>
        <w:t xml:space="preserve">ardiologists felt they could better defend themselves in a lawsuit if a patient did get a stent and then died, rather than if they </w:t>
      </w:r>
      <w:r w:rsidR="00C52735" w:rsidRPr="000D634F">
        <w:rPr>
          <w:rFonts w:ascii="High Tower Text" w:hAnsi="High Tower Text"/>
          <w:color w:val="111111"/>
          <w:sz w:val="28"/>
          <w:szCs w:val="28"/>
          <w:shd w:val="clear" w:color="auto" w:fill="FFFFFF"/>
        </w:rPr>
        <w:t>did not</w:t>
      </w:r>
      <w:r w:rsidR="002D3279" w:rsidRPr="000D634F">
        <w:rPr>
          <w:rFonts w:ascii="High Tower Text" w:hAnsi="High Tower Text"/>
          <w:color w:val="111111"/>
          <w:sz w:val="28"/>
          <w:szCs w:val="28"/>
          <w:shd w:val="clear" w:color="auto" w:fill="FFFFFF"/>
        </w:rPr>
        <w:t xml:space="preserve"> get a stent and died</w:t>
      </w:r>
      <w:r w:rsidR="00C52735">
        <w:rPr>
          <w:rFonts w:ascii="High Tower Text" w:hAnsi="High Tower Text"/>
          <w:color w:val="111111"/>
          <w:sz w:val="28"/>
          <w:szCs w:val="28"/>
          <w:shd w:val="clear" w:color="auto" w:fill="FFFFFF"/>
        </w:rPr>
        <w:t xml:space="preserve"> [</w:t>
      </w:r>
      <w:r w:rsidRPr="000D634F">
        <w:rPr>
          <w:rFonts w:ascii="High Tower Text" w:hAnsi="High Tower Text"/>
          <w:b/>
          <w:bCs/>
          <w:color w:val="111111"/>
          <w:sz w:val="28"/>
          <w:szCs w:val="28"/>
          <w:shd w:val="clear" w:color="auto" w:fill="FFFFFF"/>
        </w:rPr>
        <w:t>Bias Towards Action</w:t>
      </w:r>
      <w:r>
        <w:rPr>
          <w:rFonts w:ascii="High Tower Text" w:hAnsi="High Tower Text"/>
          <w:b/>
          <w:bCs/>
          <w:color w:val="111111"/>
          <w:sz w:val="28"/>
          <w:szCs w:val="28"/>
          <w:shd w:val="clear" w:color="auto" w:fill="FFFFFF"/>
        </w:rPr>
        <w:t xml:space="preserve"> with little downside to treatment</w:t>
      </w:r>
      <w:r w:rsidR="00C52735">
        <w:rPr>
          <w:rFonts w:ascii="High Tower Text" w:hAnsi="High Tower Text"/>
          <w:color w:val="111111"/>
          <w:sz w:val="28"/>
          <w:szCs w:val="28"/>
          <w:shd w:val="clear" w:color="auto" w:fill="FFFFFF"/>
        </w:rPr>
        <w:t>].</w:t>
      </w:r>
      <w:r w:rsidRPr="000D634F">
        <w:rPr>
          <w:rFonts w:ascii="High Tower Text" w:hAnsi="High Tower Text"/>
          <w:color w:val="111111"/>
          <w:sz w:val="28"/>
          <w:szCs w:val="28"/>
          <w:shd w:val="clear" w:color="auto" w:fill="FFFFFF"/>
        </w:rPr>
        <w:t xml:space="preserve"> </w:t>
      </w:r>
      <w:r w:rsidR="002D3279" w:rsidRPr="000D634F">
        <w:rPr>
          <w:rFonts w:ascii="High Tower Text" w:hAnsi="High Tower Text"/>
          <w:color w:val="111111"/>
          <w:sz w:val="28"/>
          <w:szCs w:val="28"/>
          <w:shd w:val="clear" w:color="auto" w:fill="FFFFFF"/>
        </w:rPr>
        <w:t xml:space="preserve"> “In California,” one said, “if this person had an event within two years, the doctor who didn’t intervene would be successfully sued.” And there was one more powerful and ubiquitous reason</w:t>
      </w:r>
      <w:r w:rsidR="00BF15FC">
        <w:rPr>
          <w:rFonts w:ascii="High Tower Text" w:hAnsi="High Tower Text"/>
          <w:color w:val="111111"/>
          <w:sz w:val="28"/>
          <w:szCs w:val="28"/>
          <w:shd w:val="clear" w:color="auto" w:fill="FFFFFF"/>
        </w:rPr>
        <w:t xml:space="preserve">. </w:t>
      </w:r>
      <w:r w:rsidR="002D3279" w:rsidRPr="000D634F">
        <w:rPr>
          <w:rFonts w:ascii="High Tower Text" w:hAnsi="High Tower Text"/>
          <w:color w:val="111111"/>
          <w:sz w:val="28"/>
          <w:szCs w:val="28"/>
          <w:shd w:val="clear" w:color="auto" w:fill="FFFFFF"/>
        </w:rPr>
        <w:t xml:space="preserve"> Despite the data, cardiologists couldn’t believe that stents did not help</w:t>
      </w:r>
      <w:r w:rsidR="002D3279" w:rsidRPr="00C52735">
        <w:rPr>
          <w:rFonts w:ascii="High Tower Text" w:hAnsi="High Tower Text"/>
          <w:b/>
          <w:bCs/>
          <w:color w:val="111111"/>
          <w:sz w:val="28"/>
          <w:szCs w:val="28"/>
          <w:shd w:val="clear" w:color="auto" w:fill="FFFFFF"/>
        </w:rPr>
        <w:t>: </w:t>
      </w:r>
      <w:r w:rsidR="002D3279" w:rsidRPr="00C52735">
        <w:rPr>
          <w:rStyle w:val="Emphasis"/>
          <w:rFonts w:ascii="High Tower Text" w:hAnsi="High Tower Text"/>
          <w:b/>
          <w:bCs/>
          <w:color w:val="111111"/>
          <w:sz w:val="28"/>
          <w:szCs w:val="28"/>
          <w:bdr w:val="none" w:sz="0" w:space="0" w:color="auto" w:frame="1"/>
          <w:shd w:val="clear" w:color="auto" w:fill="FFFFFF"/>
        </w:rPr>
        <w:t>Stenting just made so much sense</w:t>
      </w:r>
      <w:r w:rsidR="002D3279" w:rsidRPr="000D634F">
        <w:rPr>
          <w:rFonts w:ascii="High Tower Text" w:hAnsi="High Tower Text"/>
          <w:color w:val="111111"/>
          <w:sz w:val="28"/>
          <w:szCs w:val="28"/>
          <w:shd w:val="clear" w:color="auto" w:fill="FFFFFF"/>
        </w:rPr>
        <w:t>.</w:t>
      </w:r>
      <w:r w:rsidRPr="000D634F">
        <w:rPr>
          <w:rFonts w:ascii="High Tower Text" w:hAnsi="High Tower Text"/>
          <w:color w:val="111111"/>
          <w:sz w:val="28"/>
          <w:szCs w:val="28"/>
          <w:shd w:val="clear" w:color="auto" w:fill="FFFFFF"/>
        </w:rPr>
        <w:t>(</w:t>
      </w:r>
      <w:r w:rsidRPr="001E7E39">
        <w:rPr>
          <w:rFonts w:ascii="High Tower Text" w:hAnsi="High Tower Text"/>
          <w:b/>
          <w:bCs/>
          <w:color w:val="111111"/>
          <w:sz w:val="28"/>
          <w:szCs w:val="28"/>
          <w:shd w:val="clear" w:color="auto" w:fill="FFFFFF"/>
        </w:rPr>
        <w:t>Inadequate Medical Models, Bioplausibility</w:t>
      </w:r>
      <w:r w:rsidRPr="000D634F">
        <w:rPr>
          <w:rFonts w:ascii="High Tower Text" w:hAnsi="High Tower Text"/>
          <w:color w:val="111111"/>
          <w:sz w:val="28"/>
          <w:szCs w:val="28"/>
          <w:shd w:val="clear" w:color="auto" w:fill="FFFFFF"/>
        </w:rPr>
        <w:t>)</w:t>
      </w:r>
      <w:r w:rsidR="002D3279" w:rsidRPr="000D634F">
        <w:rPr>
          <w:rFonts w:ascii="High Tower Text" w:hAnsi="High Tower Text"/>
          <w:color w:val="111111"/>
          <w:sz w:val="28"/>
          <w:szCs w:val="28"/>
          <w:shd w:val="clear" w:color="auto" w:fill="FFFFFF"/>
        </w:rPr>
        <w:t xml:space="preserve"> A patient has chest pain, a doctor sees a blockage, how can opening the blockage not make a difference?  </w:t>
      </w:r>
      <w:r w:rsidR="009B2658">
        <w:rPr>
          <w:rFonts w:ascii="High Tower Text" w:hAnsi="High Tower Text"/>
          <w:color w:val="111111"/>
          <w:sz w:val="28"/>
          <w:szCs w:val="28"/>
          <w:shd w:val="clear" w:color="auto" w:fill="FFFFFF"/>
        </w:rPr>
        <w:t xml:space="preserve">If you see the body as web of interacting feedback systems instead of a plumbing problem, you might come to a different conclusion. </w:t>
      </w:r>
    </w:p>
    <w:p w14:paraId="6F4D925D" w14:textId="6E05789B" w:rsidR="00AA5FC5" w:rsidRDefault="002D3279" w:rsidP="00063240">
      <w:pPr>
        <w:spacing w:after="360" w:line="240" w:lineRule="auto"/>
        <w:rPr>
          <w:rFonts w:ascii="system serif" w:eastAsia="Times New Roman" w:hAnsi="system serif" w:cs="Times New Roman"/>
          <w:color w:val="0070C0"/>
          <w:sz w:val="27"/>
          <w:szCs w:val="27"/>
        </w:rPr>
      </w:pPr>
      <w:r>
        <w:rPr>
          <w:rFonts w:ascii="system serif" w:eastAsia="Times New Roman" w:hAnsi="system serif" w:cs="Times New Roman"/>
          <w:color w:val="0070C0"/>
          <w:sz w:val="27"/>
          <w:szCs w:val="27"/>
        </w:rPr>
        <w:lastRenderedPageBreak/>
        <w:t>Back to Bowie</w:t>
      </w:r>
    </w:p>
    <w:p w14:paraId="62F0B98F" w14:textId="0392E482" w:rsidR="002634B2" w:rsidRDefault="002634B2" w:rsidP="00063240">
      <w:pPr>
        <w:spacing w:after="360" w:line="240" w:lineRule="auto"/>
        <w:rPr>
          <w:rFonts w:ascii="system serif" w:eastAsia="Times New Roman" w:hAnsi="system serif" w:cs="Times New Roman"/>
          <w:color w:val="0070C0"/>
          <w:sz w:val="27"/>
          <w:szCs w:val="27"/>
        </w:rPr>
      </w:pPr>
      <w:r w:rsidRPr="00AA5FC5">
        <w:rPr>
          <w:rFonts w:ascii="system serif" w:eastAsia="Times New Roman" w:hAnsi="system serif" w:cs="Times New Roman"/>
          <w:i/>
          <w:iCs/>
          <w:color w:val="0070C0"/>
          <w:sz w:val="27"/>
          <w:szCs w:val="27"/>
        </w:rPr>
        <w:t>“Doctors don’t look at internal injuries and look for trauma. They look for disease,” Bowie said. “We were asking them over and over, ‘Look, can you look for altered anatomy?’ just begging them. My wife had a husband who was degrading, going from fighting through anything as an athlete, to lying in bed crying in a ball all day long. It was horrible for her and my kids to watch.”</w:t>
      </w:r>
    </w:p>
    <w:p w14:paraId="2E741078" w14:textId="1CFFDD20" w:rsidR="00ED76E8" w:rsidRPr="00ED76E8" w:rsidRDefault="00ED76E8" w:rsidP="00063240">
      <w:pPr>
        <w:spacing w:after="360" w:line="240" w:lineRule="auto"/>
        <w:rPr>
          <w:rFonts w:ascii="system serif" w:hAnsi="system serif"/>
          <w:i/>
          <w:iCs/>
          <w:color w:val="0070C0"/>
          <w:sz w:val="27"/>
          <w:szCs w:val="27"/>
        </w:rPr>
      </w:pPr>
      <w:r w:rsidRPr="00AA5FC5">
        <w:rPr>
          <w:rFonts w:ascii="system serif" w:hAnsi="system serif"/>
          <w:i/>
          <w:iCs/>
          <w:color w:val="0070C0"/>
          <w:sz w:val="27"/>
          <w:szCs w:val="27"/>
        </w:rPr>
        <w:t>MLB [Major League Baseball} helped Bowie get into the Mayo Clinic, and there were high hopes about the visit, especially when a thoracic surgeon discovered that Bowie’s lungs had electrical burns.</w:t>
      </w:r>
    </w:p>
    <w:p w14:paraId="6D29E914" w14:textId="77777777" w:rsidR="00063240" w:rsidRPr="00EE2520" w:rsidRDefault="00063240" w:rsidP="00063240">
      <w:pPr>
        <w:pStyle w:val="NormalWeb"/>
        <w:spacing w:after="360"/>
        <w:rPr>
          <w:rFonts w:ascii="system serif" w:hAnsi="system serif" w:cstheme="minorBidi"/>
          <w:i/>
          <w:iCs/>
          <w:color w:val="0070C0"/>
          <w:sz w:val="27"/>
          <w:szCs w:val="27"/>
        </w:rPr>
      </w:pPr>
      <w:r w:rsidRPr="00EE2520">
        <w:rPr>
          <w:rFonts w:ascii="system serif" w:hAnsi="system serif" w:cstheme="minorBidi"/>
          <w:i/>
          <w:iCs/>
          <w:color w:val="0070C0"/>
          <w:sz w:val="27"/>
          <w:szCs w:val="27"/>
        </w:rPr>
        <w:t>… “You’re being shocked to death,” he told Bowie, and the medical team members told the Bowie family they could not treat the problem. “They said, ‘Go home and die,’” Bowie said. “That was a rough moment. People in the Commissioner’s Office were in contact daily, saying, ‘Micah, do we have any good news? What are they saying?’ And all of a sudden, we say, ‘They’re not going to treat me,’ and everyone in the office was crying. We’re crying.”</w:t>
      </w:r>
    </w:p>
    <w:p w14:paraId="7BDF93C2" w14:textId="77777777" w:rsidR="00063240" w:rsidRPr="00EE2520" w:rsidRDefault="00063240" w:rsidP="00063240">
      <w:pPr>
        <w:spacing w:after="360" w:line="240" w:lineRule="auto"/>
        <w:rPr>
          <w:rFonts w:ascii="system serif" w:hAnsi="system serif"/>
          <w:i/>
          <w:iCs/>
          <w:color w:val="0070C0"/>
          <w:sz w:val="27"/>
          <w:szCs w:val="27"/>
        </w:rPr>
      </w:pPr>
      <w:r w:rsidRPr="00EE2520">
        <w:rPr>
          <w:rFonts w:ascii="system serif" w:hAnsi="system serif"/>
          <w:i/>
          <w:iCs/>
          <w:color w:val="0070C0"/>
          <w:sz w:val="27"/>
          <w:szCs w:val="27"/>
        </w:rPr>
        <w:t>Bowie’s daughter, Brayden, insisted he come home to spend time with her before his death, but St. Louis surgeon Dr. Michael Brunt, who’d repaired Bowie’s groin injury in 2007, texted him and asked him to stop by on his way back to Texas. When the Bowies pulled up to Barnes-Jewish Hospital, they discovered Bowie had been admitted to the surgical wing, and at long last, the spinal-cord simulator was removed. “They stopped it from electrically killing me,” Bowie said.</w:t>
      </w:r>
    </w:p>
    <w:p w14:paraId="4B34752F" w14:textId="2D0B7499" w:rsidR="00063240" w:rsidRDefault="00063240" w:rsidP="00063240">
      <w:pPr>
        <w:spacing w:after="360" w:line="240" w:lineRule="auto"/>
        <w:rPr>
          <w:rFonts w:ascii="Calibri" w:hAnsi="Calibri" w:cs="Courier New"/>
          <w:i/>
          <w:iCs/>
          <w:color w:val="7030A0"/>
          <w:szCs w:val="24"/>
        </w:rPr>
      </w:pPr>
      <w:r w:rsidRPr="00EE2520">
        <w:rPr>
          <w:rFonts w:ascii="system serif" w:eastAsia="Times New Roman" w:hAnsi="system serif" w:cs="Times New Roman"/>
          <w:i/>
          <w:iCs/>
          <w:color w:val="4472C4" w:themeColor="accent1"/>
          <w:sz w:val="27"/>
          <w:szCs w:val="27"/>
        </w:rPr>
        <w:t xml:space="preserve">Bowie, who since has heard stories about other significant device failures, was left with just 8% of his lung capacity and deals with frequent non-pulmonary edema, similar to COVID-19 patients… </w:t>
      </w:r>
      <w:r w:rsidRPr="00EE2520">
        <w:rPr>
          <w:rFonts w:ascii="Calibri" w:hAnsi="Calibri" w:cs="Courier New"/>
          <w:i/>
          <w:iCs/>
          <w:color w:val="7030A0"/>
          <w:szCs w:val="24"/>
        </w:rPr>
        <w:t>baseball player for the Oakland A’s Micah Bowie</w:t>
      </w:r>
      <w:r w:rsidRPr="00EE2520">
        <w:rPr>
          <w:rStyle w:val="EndnoteReference"/>
          <w:rFonts w:ascii="Calibri" w:hAnsi="Calibri" w:cs="Courier New"/>
          <w:i/>
          <w:iCs/>
          <w:color w:val="7030A0"/>
          <w:szCs w:val="24"/>
        </w:rPr>
        <w:endnoteReference w:id="17"/>
      </w:r>
    </w:p>
    <w:p w14:paraId="2B84EBDF" w14:textId="25599F22" w:rsidR="00EE2520" w:rsidRDefault="00EE2520" w:rsidP="00063240">
      <w:pPr>
        <w:spacing w:after="360" w:line="240" w:lineRule="auto"/>
        <w:rPr>
          <w:rFonts w:ascii="Calibri" w:hAnsi="Calibri" w:cs="Courier New"/>
          <w:i/>
          <w:iCs/>
          <w:color w:val="7030A0"/>
          <w:szCs w:val="24"/>
        </w:rPr>
      </w:pPr>
    </w:p>
    <w:p w14:paraId="35CE0002" w14:textId="78F8E538" w:rsidR="00EE2520" w:rsidRPr="00EE2520" w:rsidRDefault="00EE2520" w:rsidP="00EE2520">
      <w:pPr>
        <w:spacing w:after="360" w:line="240" w:lineRule="auto"/>
        <w:rPr>
          <w:rFonts w:ascii="Calibri" w:hAnsi="Calibri" w:cs="Courier New"/>
          <w:i/>
          <w:iCs/>
          <w:color w:val="7030A0"/>
          <w:szCs w:val="24"/>
        </w:rPr>
      </w:pPr>
      <w:r w:rsidRPr="00EE2520">
        <w:rPr>
          <w:rFonts w:ascii="High Tower Text" w:hAnsi="High Tower Text" w:cs="Courier New"/>
          <w:sz w:val="28"/>
          <w:szCs w:val="28"/>
        </w:rPr>
        <w:t>This a heartbreaking and maddening case. Here is a prominent guy</w:t>
      </w:r>
      <w:r>
        <w:rPr>
          <w:rFonts w:ascii="High Tower Text" w:hAnsi="High Tower Text" w:cs="Courier New"/>
          <w:sz w:val="28"/>
          <w:szCs w:val="28"/>
        </w:rPr>
        <w:t>,</w:t>
      </w:r>
      <w:r w:rsidR="00C52735">
        <w:rPr>
          <w:rFonts w:ascii="High Tower Text" w:hAnsi="High Tower Text" w:cs="Courier New"/>
          <w:sz w:val="28"/>
          <w:szCs w:val="28"/>
        </w:rPr>
        <w:t xml:space="preserve"> a</w:t>
      </w:r>
      <w:r>
        <w:rPr>
          <w:rFonts w:ascii="High Tower Text" w:hAnsi="High Tower Text" w:cs="Courier New"/>
          <w:sz w:val="28"/>
          <w:szCs w:val="28"/>
        </w:rPr>
        <w:t xml:space="preserve"> p</w:t>
      </w:r>
      <w:r w:rsidRPr="00EE2520">
        <w:rPr>
          <w:rFonts w:ascii="High Tower Text" w:hAnsi="High Tower Text" w:cs="Courier New"/>
          <w:sz w:val="28"/>
          <w:szCs w:val="28"/>
        </w:rPr>
        <w:t>ro baseball player with back pain.  He has deterioration of L4 and L5 vertebrae.  The options in front of him, according to the article are surgery</w:t>
      </w:r>
      <w:r w:rsidRPr="00EE2520">
        <w:rPr>
          <w:rFonts w:ascii="High Tower Text" w:hAnsi="High Tower Text" w:cs="Courier New"/>
          <w:sz w:val="28"/>
          <w:szCs w:val="28"/>
          <w:vertAlign w:val="superscript"/>
        </w:rPr>
        <w:endnoteReference w:id="18"/>
      </w:r>
      <w:r w:rsidRPr="00EE2520">
        <w:rPr>
          <w:rFonts w:ascii="High Tower Text" w:hAnsi="High Tower Text" w:cs="Courier New"/>
          <w:sz w:val="28"/>
          <w:szCs w:val="28"/>
        </w:rPr>
        <w:t xml:space="preserve"> and likely repeated surgeries for life.  The x-rays were probably dramatically bad, and at this point, spinal cord stimulation was considered to be a less invasive approach than repeated surgeries.  Fair enough.  But his distressing case illustrates </w:t>
      </w:r>
      <w:r w:rsidR="006D45E3">
        <w:rPr>
          <w:rFonts w:ascii="High Tower Text" w:hAnsi="High Tower Text" w:cs="Courier New"/>
          <w:sz w:val="28"/>
          <w:szCs w:val="28"/>
        </w:rPr>
        <w:t xml:space="preserve">the entrenched </w:t>
      </w:r>
      <w:r w:rsidRPr="00EE2520">
        <w:rPr>
          <w:rFonts w:ascii="High Tower Text" w:hAnsi="High Tower Text" w:cs="Courier New"/>
          <w:sz w:val="28"/>
          <w:szCs w:val="28"/>
        </w:rPr>
        <w:t xml:space="preserve">prevailing counterforces that could tip into Dr. </w:t>
      </w:r>
      <w:r w:rsidR="00C52735">
        <w:rPr>
          <w:rFonts w:ascii="High Tower Text" w:hAnsi="High Tower Text" w:cs="Courier New"/>
          <w:sz w:val="28"/>
          <w:szCs w:val="28"/>
        </w:rPr>
        <w:t xml:space="preserve">Three. </w:t>
      </w:r>
      <w:r w:rsidRPr="00EE2520">
        <w:rPr>
          <w:rFonts w:ascii="High Tower Text" w:hAnsi="High Tower Text" w:cs="Courier New"/>
          <w:sz w:val="28"/>
          <w:szCs w:val="28"/>
        </w:rPr>
        <w:t xml:space="preserve"> The doctors </w:t>
      </w:r>
      <w:r w:rsidRPr="00EE2520">
        <w:rPr>
          <w:rFonts w:ascii="High Tower Text" w:hAnsi="High Tower Text" w:cs="Courier New"/>
          <w:sz w:val="28"/>
          <w:szCs w:val="28"/>
        </w:rPr>
        <w:lastRenderedPageBreak/>
        <w:t>who cared for him were doing what they could in a bad situation. Our task here is to look at the mental models and “common wisdom” working against them</w:t>
      </w:r>
      <w:r w:rsidR="00C52735">
        <w:rPr>
          <w:rFonts w:ascii="High Tower Text" w:hAnsi="High Tower Text" w:cs="Courier New"/>
          <w:sz w:val="28"/>
          <w:szCs w:val="28"/>
        </w:rPr>
        <w:t>.</w:t>
      </w:r>
    </w:p>
    <w:p w14:paraId="1CEF65E5" w14:textId="77777777" w:rsidR="00112E16" w:rsidRDefault="00EE2520" w:rsidP="00112E16">
      <w:pPr>
        <w:spacing w:after="360" w:line="240" w:lineRule="auto"/>
        <w:rPr>
          <w:rFonts w:ascii="Calibri" w:hAnsi="Calibri" w:cs="Courier New"/>
          <w:i/>
          <w:iCs/>
          <w:szCs w:val="24"/>
        </w:rPr>
      </w:pPr>
      <w:r w:rsidRPr="00EE2520">
        <w:rPr>
          <w:rFonts w:ascii="High Tower Text" w:hAnsi="High Tower Text" w:cs="Courier New"/>
          <w:sz w:val="36"/>
          <w:szCs w:val="36"/>
        </w:rPr>
        <w:t>Avoidance.</w:t>
      </w:r>
      <w:r w:rsidRPr="00EE2520">
        <w:rPr>
          <w:rFonts w:ascii="Calibri" w:hAnsi="Calibri" w:cs="Courier New"/>
          <w:i/>
          <w:iCs/>
          <w:szCs w:val="24"/>
        </w:rPr>
        <w:t xml:space="preserve">  </w:t>
      </w:r>
    </w:p>
    <w:p w14:paraId="3AE32418" w14:textId="4D1590D4" w:rsidR="00EE2520" w:rsidRPr="00EE2520" w:rsidRDefault="00EE2520" w:rsidP="00112E16">
      <w:pPr>
        <w:spacing w:after="360" w:line="240" w:lineRule="auto"/>
        <w:rPr>
          <w:rFonts w:ascii="High Tower Text" w:hAnsi="High Tower Text" w:cs="Courier New"/>
          <w:sz w:val="28"/>
          <w:szCs w:val="28"/>
        </w:rPr>
      </w:pPr>
      <w:r w:rsidRPr="00EE2520">
        <w:rPr>
          <w:rFonts w:ascii="High Tower Text" w:hAnsi="High Tower Text" w:cs="Courier New"/>
          <w:sz w:val="28"/>
          <w:szCs w:val="28"/>
        </w:rPr>
        <w:t>I think you can see that in this case, it would have next to impossible not to do something. The first strike against him, was that he was a person of prominence.  He was a pro baseball player.  This puts added onus on the doctors because of the add</w:t>
      </w:r>
      <w:r w:rsidR="00C52735">
        <w:rPr>
          <w:rFonts w:ascii="High Tower Text" w:hAnsi="High Tower Text" w:cs="Courier New"/>
          <w:sz w:val="28"/>
          <w:szCs w:val="28"/>
        </w:rPr>
        <w:t>ed</w:t>
      </w:r>
      <w:r w:rsidRPr="00EE2520">
        <w:rPr>
          <w:rFonts w:ascii="High Tower Text" w:hAnsi="High Tower Text" w:cs="Courier New"/>
          <w:sz w:val="28"/>
          <w:szCs w:val="28"/>
        </w:rPr>
        <w:t xml:space="preserve"> reputational impact of treating him. This can easily tip decision makers into the Do Something </w:t>
      </w:r>
      <w:r w:rsidR="00C52735">
        <w:rPr>
          <w:rFonts w:ascii="High Tower Text" w:hAnsi="High Tower Text" w:cs="Courier New"/>
          <w:sz w:val="28"/>
          <w:szCs w:val="28"/>
        </w:rPr>
        <w:t>S</w:t>
      </w:r>
      <w:r w:rsidRPr="00EE2520">
        <w:rPr>
          <w:rFonts w:ascii="High Tower Text" w:hAnsi="High Tower Text" w:cs="Courier New"/>
          <w:sz w:val="28"/>
          <w:szCs w:val="28"/>
        </w:rPr>
        <w:t xml:space="preserve">yndrome.  In addition, he had pain.  Pain confers great urgency because of the suffering involved.  Strike 2. Strike 3 was that he was in San Francisco, lots of smart doctors, cool toys and options. </w:t>
      </w:r>
    </w:p>
    <w:p w14:paraId="29D3B91F" w14:textId="77777777" w:rsidR="00112E16" w:rsidRPr="00112E16" w:rsidRDefault="00EE2520" w:rsidP="00112E16">
      <w:pPr>
        <w:spacing w:after="360" w:line="240" w:lineRule="auto"/>
        <w:rPr>
          <w:rFonts w:ascii="High Tower Text" w:hAnsi="High Tower Text" w:cs="Courier New"/>
          <w:sz w:val="36"/>
          <w:szCs w:val="36"/>
        </w:rPr>
      </w:pPr>
      <w:r w:rsidRPr="00EE2520">
        <w:rPr>
          <w:rFonts w:ascii="High Tower Text" w:hAnsi="High Tower Text" w:cs="Courier New"/>
          <w:sz w:val="36"/>
          <w:szCs w:val="36"/>
        </w:rPr>
        <w:t xml:space="preserve">More is Not Always More.  </w:t>
      </w:r>
    </w:p>
    <w:p w14:paraId="36EC7E9E" w14:textId="22C326C7" w:rsidR="00EE2520" w:rsidRDefault="00EE2520" w:rsidP="00112E16">
      <w:pPr>
        <w:spacing w:after="360" w:line="240" w:lineRule="auto"/>
        <w:rPr>
          <w:rFonts w:ascii="High Tower Text" w:hAnsi="High Tower Text" w:cs="Courier New"/>
          <w:sz w:val="28"/>
          <w:szCs w:val="28"/>
        </w:rPr>
      </w:pPr>
      <w:r w:rsidRPr="00EE2520">
        <w:rPr>
          <w:rFonts w:ascii="High Tower Text" w:hAnsi="High Tower Text" w:cs="Courier New"/>
          <w:sz w:val="28"/>
          <w:szCs w:val="28"/>
        </w:rPr>
        <w:t xml:space="preserve"> In this case, the “more” did </w:t>
      </w:r>
      <w:r w:rsidRPr="00EE2520">
        <w:rPr>
          <w:rFonts w:ascii="High Tower Text" w:hAnsi="High Tower Text" w:cs="Courier New"/>
          <w:b/>
          <w:bCs/>
          <w:sz w:val="28"/>
          <w:szCs w:val="28"/>
        </w:rPr>
        <w:t>not</w:t>
      </w:r>
      <w:r w:rsidRPr="00EE2520">
        <w:rPr>
          <w:rFonts w:ascii="High Tower Text" w:hAnsi="High Tower Text" w:cs="Courier New"/>
          <w:sz w:val="28"/>
          <w:szCs w:val="28"/>
        </w:rPr>
        <w:t xml:space="preserve"> include the most </w:t>
      </w:r>
      <w:r w:rsidRPr="00C52735">
        <w:rPr>
          <w:rFonts w:ascii="High Tower Text" w:hAnsi="High Tower Text" w:cs="Courier New"/>
          <w:sz w:val="28"/>
          <w:szCs w:val="28"/>
        </w:rPr>
        <w:t>invasive</w:t>
      </w:r>
      <w:r w:rsidRPr="00EE2520">
        <w:rPr>
          <w:rFonts w:ascii="High Tower Text" w:hAnsi="High Tower Text" w:cs="Courier New"/>
          <w:sz w:val="28"/>
          <w:szCs w:val="28"/>
        </w:rPr>
        <w:t xml:space="preserve"> surgery, which would have been spinal surgery.   But it did include the most recent, the most specialized, the smartest.</w:t>
      </w:r>
      <w:r w:rsidR="00112E16">
        <w:rPr>
          <w:rFonts w:ascii="High Tower Text" w:hAnsi="High Tower Text" w:cs="Courier New"/>
          <w:sz w:val="28"/>
          <w:szCs w:val="28"/>
        </w:rPr>
        <w:t xml:space="preserve"> </w:t>
      </w:r>
      <w:r w:rsidRPr="00EE2520">
        <w:rPr>
          <w:rFonts w:ascii="High Tower Text" w:hAnsi="High Tower Text" w:cs="Courier New"/>
          <w:sz w:val="28"/>
          <w:szCs w:val="28"/>
        </w:rPr>
        <w:t>It is very likely that if the doctors had recommended a pause, acupuncture, physical therapy, a vacation, Bowie would have felt that he was not being listened to.  He needed HELP, like BIG HELP. This was no time for small measures and allowing homeostasis to play a role.  So, in a sense, to be a Dr. One in this case would likely be ineffectual and the doctor would miss out since Bowie would seek help elsewhere.</w:t>
      </w:r>
    </w:p>
    <w:p w14:paraId="66DF2788" w14:textId="7A51A205" w:rsidR="008C16AD" w:rsidRPr="00C52735" w:rsidRDefault="008C16AD" w:rsidP="008C16AD">
      <w:pPr>
        <w:spacing w:after="360" w:line="240" w:lineRule="auto"/>
        <w:rPr>
          <w:rFonts w:ascii="High Tower Text" w:hAnsi="High Tower Text" w:cs="Courier New"/>
          <w:b/>
          <w:bCs/>
          <w:sz w:val="28"/>
          <w:szCs w:val="28"/>
        </w:rPr>
      </w:pPr>
      <w:r w:rsidRPr="00C52735">
        <w:rPr>
          <w:rFonts w:ascii="High Tower Text" w:hAnsi="High Tower Text" w:cs="Courier New"/>
          <w:b/>
          <w:bCs/>
          <w:sz w:val="28"/>
          <w:szCs w:val="28"/>
        </w:rPr>
        <w:t>Cool toys</w:t>
      </w:r>
    </w:p>
    <w:p w14:paraId="4130B178" w14:textId="149CC8EC" w:rsidR="008C16AD" w:rsidRPr="00EE2520" w:rsidRDefault="008C16AD" w:rsidP="008C16AD">
      <w:pPr>
        <w:spacing w:after="360" w:line="240" w:lineRule="auto"/>
        <w:rPr>
          <w:rFonts w:ascii="High Tower Text" w:hAnsi="High Tower Text" w:cs="Courier New"/>
          <w:sz w:val="28"/>
          <w:szCs w:val="28"/>
        </w:rPr>
      </w:pPr>
      <w:r w:rsidRPr="00EE2520">
        <w:rPr>
          <w:rFonts w:ascii="High Tower Text" w:hAnsi="High Tower Text" w:cs="Courier New"/>
          <w:sz w:val="28"/>
          <w:szCs w:val="28"/>
        </w:rPr>
        <w:t xml:space="preserve"> Spine stimulators are sophisticated and modern. They use high end implantable batteries and require fluoroscopy to implant them.   Their purpose is to hijack the pain fibers occupying the nerve endings with a benign stimulation --a concept called “gating”</w:t>
      </w:r>
      <w:r w:rsidR="00C52735">
        <w:rPr>
          <w:rFonts w:ascii="High Tower Text" w:hAnsi="High Tower Text" w:cs="Courier New"/>
          <w:sz w:val="28"/>
          <w:szCs w:val="28"/>
        </w:rPr>
        <w:t>--</w:t>
      </w:r>
      <w:r w:rsidRPr="00EE2520">
        <w:rPr>
          <w:rFonts w:ascii="High Tower Text" w:hAnsi="High Tower Text" w:cs="Courier New"/>
          <w:sz w:val="28"/>
          <w:szCs w:val="28"/>
        </w:rPr>
        <w:t>so that the pain</w:t>
      </w:r>
      <w:r w:rsidR="006D45E3">
        <w:rPr>
          <w:rFonts w:ascii="High Tower Text" w:hAnsi="High Tower Text" w:cs="Courier New"/>
          <w:sz w:val="28"/>
          <w:szCs w:val="28"/>
        </w:rPr>
        <w:t xml:space="preserve"> </w:t>
      </w:r>
      <w:r w:rsidRPr="00EE2520">
        <w:rPr>
          <w:rFonts w:ascii="High Tower Text" w:hAnsi="High Tower Text" w:cs="Courier New"/>
          <w:sz w:val="28"/>
          <w:szCs w:val="28"/>
        </w:rPr>
        <w:t>is  no longer perceived.  Sometimes this works.  And sometimes it does not. And some of the effect turns out to be “supra spinal” which means mental</w:t>
      </w:r>
      <w:r w:rsidRPr="00EE2520">
        <w:rPr>
          <w:rFonts w:ascii="High Tower Text" w:hAnsi="High Tower Text" w:cs="Courier New"/>
          <w:sz w:val="28"/>
          <w:szCs w:val="28"/>
        </w:rPr>
        <w:endnoteReference w:id="19"/>
      </w:r>
      <w:r w:rsidRPr="00EE2520">
        <w:rPr>
          <w:rFonts w:ascii="High Tower Text" w:hAnsi="High Tower Text" w:cs="Courier New"/>
          <w:sz w:val="28"/>
          <w:szCs w:val="28"/>
        </w:rPr>
        <w:t xml:space="preserve">  Unfortunately, in his case the cutting-edge battery that ran his stimulator migrated into his lung.  Because this was a new device, the doctors were unfamiliar and had no idea how to deal with it.  This led to prolonged burning of his lungs, and</w:t>
      </w:r>
      <w:r w:rsidR="00C52735">
        <w:rPr>
          <w:rFonts w:ascii="High Tower Text" w:hAnsi="High Tower Text" w:cs="Courier New"/>
          <w:sz w:val="28"/>
          <w:szCs w:val="28"/>
        </w:rPr>
        <w:t xml:space="preserve"> almost </w:t>
      </w:r>
      <w:r w:rsidRPr="00EE2520">
        <w:rPr>
          <w:rFonts w:ascii="High Tower Text" w:hAnsi="High Tower Text" w:cs="Courier New"/>
          <w:sz w:val="28"/>
          <w:szCs w:val="28"/>
        </w:rPr>
        <w:t>total spinning out of control</w:t>
      </w:r>
      <w:r w:rsidR="00C52735">
        <w:rPr>
          <w:rFonts w:ascii="High Tower Text" w:hAnsi="High Tower Text" w:cs="Courier New"/>
          <w:sz w:val="28"/>
          <w:szCs w:val="28"/>
        </w:rPr>
        <w:t>,</w:t>
      </w:r>
      <w:r w:rsidRPr="00EE2520">
        <w:rPr>
          <w:rFonts w:ascii="High Tower Text" w:hAnsi="High Tower Text" w:cs="Courier New"/>
          <w:sz w:val="28"/>
          <w:szCs w:val="28"/>
        </w:rPr>
        <w:t xml:space="preserve"> </w:t>
      </w:r>
      <w:proofErr w:type="spellStart"/>
      <w:r w:rsidRPr="00EE2520">
        <w:rPr>
          <w:rFonts w:ascii="High Tower Text" w:hAnsi="High Tower Text" w:cs="Courier New"/>
          <w:sz w:val="28"/>
          <w:szCs w:val="28"/>
        </w:rPr>
        <w:t>ie</w:t>
      </w:r>
      <w:proofErr w:type="spellEnd"/>
      <w:r w:rsidRPr="00EE2520">
        <w:rPr>
          <w:rFonts w:ascii="High Tower Text" w:hAnsi="High Tower Text" w:cs="Courier New"/>
          <w:sz w:val="28"/>
          <w:szCs w:val="28"/>
        </w:rPr>
        <w:t xml:space="preserve"> death. . </w:t>
      </w:r>
    </w:p>
    <w:p w14:paraId="2FEA0E3B" w14:textId="77777777" w:rsidR="008C16AD" w:rsidRPr="00EE2520" w:rsidRDefault="008C16AD" w:rsidP="00112E16">
      <w:pPr>
        <w:spacing w:after="360" w:line="240" w:lineRule="auto"/>
        <w:rPr>
          <w:rFonts w:ascii="High Tower Text" w:hAnsi="High Tower Text" w:cs="Courier New"/>
          <w:sz w:val="28"/>
          <w:szCs w:val="28"/>
        </w:rPr>
      </w:pPr>
    </w:p>
    <w:p w14:paraId="10109CB5" w14:textId="436AE575" w:rsidR="008C16AD" w:rsidRPr="00C52735" w:rsidRDefault="00EE2520" w:rsidP="008C16AD">
      <w:pPr>
        <w:spacing w:after="360" w:line="240" w:lineRule="auto"/>
        <w:rPr>
          <w:rFonts w:ascii="High Tower Text" w:hAnsi="High Tower Text" w:cs="Courier New"/>
          <w:b/>
          <w:bCs/>
          <w:sz w:val="28"/>
          <w:szCs w:val="28"/>
        </w:rPr>
      </w:pPr>
      <w:r w:rsidRPr="00C52735">
        <w:rPr>
          <w:rFonts w:ascii="High Tower Text" w:hAnsi="High Tower Text" w:cs="Courier New"/>
          <w:b/>
          <w:bCs/>
          <w:sz w:val="28"/>
          <w:szCs w:val="28"/>
        </w:rPr>
        <w:lastRenderedPageBreak/>
        <w:t>Follow the Money</w:t>
      </w:r>
    </w:p>
    <w:p w14:paraId="31C7D0DC" w14:textId="24B704C9" w:rsidR="008C16AD" w:rsidRPr="006D45E3" w:rsidRDefault="00EE2520" w:rsidP="006D45E3">
      <w:pPr>
        <w:pStyle w:val="EndnoteText"/>
      </w:pPr>
      <w:r w:rsidRPr="00EE2520">
        <w:rPr>
          <w:rFonts w:ascii="High Tower Text" w:hAnsi="High Tower Text" w:cs="Courier New"/>
          <w:sz w:val="28"/>
          <w:szCs w:val="28"/>
        </w:rPr>
        <w:t xml:space="preserve"> Needless to say, any of the options in front of him were going to cost.  As it turned out he was bankrupted by the process</w:t>
      </w:r>
      <w:r w:rsidR="006D45E3">
        <w:rPr>
          <w:rFonts w:ascii="High Tower Text" w:hAnsi="High Tower Text" w:cs="Courier New"/>
          <w:sz w:val="28"/>
          <w:szCs w:val="28"/>
        </w:rPr>
        <w:t>, assets gone as they spent more than $400,000</w:t>
      </w:r>
      <w:r w:rsidR="002E79B0">
        <w:rPr>
          <w:rFonts w:ascii="High Tower Text" w:hAnsi="High Tower Text" w:cs="Courier New"/>
          <w:sz w:val="28"/>
          <w:szCs w:val="28"/>
        </w:rPr>
        <w:t xml:space="preserve"> on medical bills and care</w:t>
      </w:r>
      <w:r w:rsidR="006D45E3">
        <w:rPr>
          <w:rFonts w:ascii="High Tower Text" w:hAnsi="High Tower Text" w:cs="Courier New"/>
          <w:sz w:val="28"/>
          <w:szCs w:val="28"/>
        </w:rPr>
        <w:t>.</w:t>
      </w:r>
      <w:r w:rsidRPr="00EE2520">
        <w:rPr>
          <w:rFonts w:ascii="High Tower Text" w:hAnsi="High Tower Text" w:cs="Courier New"/>
          <w:sz w:val="28"/>
          <w:szCs w:val="28"/>
        </w:rPr>
        <w:t xml:space="preserve"> The League helped him, which was a </w:t>
      </w:r>
      <w:r w:rsidR="006D45E3" w:rsidRPr="00EE2520">
        <w:rPr>
          <w:rFonts w:ascii="High Tower Text" w:hAnsi="High Tower Text" w:cs="Courier New"/>
          <w:sz w:val="28"/>
          <w:szCs w:val="28"/>
        </w:rPr>
        <w:t>feel-good</w:t>
      </w:r>
      <w:r w:rsidRPr="00EE2520">
        <w:rPr>
          <w:rFonts w:ascii="High Tower Text" w:hAnsi="High Tower Text" w:cs="Courier New"/>
          <w:sz w:val="28"/>
          <w:szCs w:val="28"/>
        </w:rPr>
        <w:t xml:space="preserve"> story, except of course, not really.</w:t>
      </w:r>
      <w:r w:rsidR="008C16AD" w:rsidRPr="008C16AD">
        <w:rPr>
          <w:rFonts w:ascii="Calibri" w:hAnsi="Calibri" w:cs="Courier New"/>
          <w:color w:val="7030A0"/>
          <w:szCs w:val="24"/>
        </w:rPr>
        <w:t xml:space="preserve"> </w:t>
      </w:r>
      <w:r w:rsidR="008C16AD" w:rsidRPr="008C16AD">
        <w:rPr>
          <w:rFonts w:ascii="High Tower Text" w:hAnsi="High Tower Text" w:cs="Courier New"/>
          <w:sz w:val="28"/>
          <w:szCs w:val="28"/>
        </w:rPr>
        <w:t xml:space="preserve">I hope the reader can see from this </w:t>
      </w:r>
      <w:r w:rsidR="00753D1D" w:rsidRPr="008C16AD">
        <w:rPr>
          <w:rFonts w:ascii="High Tower Text" w:hAnsi="High Tower Text" w:cs="Courier New"/>
          <w:sz w:val="28"/>
          <w:szCs w:val="28"/>
        </w:rPr>
        <w:t>story</w:t>
      </w:r>
      <w:r w:rsidR="00753D1D">
        <w:rPr>
          <w:rFonts w:ascii="High Tower Text" w:hAnsi="High Tower Text" w:cs="Courier New"/>
          <w:sz w:val="28"/>
          <w:szCs w:val="28"/>
        </w:rPr>
        <w:t xml:space="preserve"> that</w:t>
      </w:r>
      <w:r w:rsidR="008C16AD" w:rsidRPr="008C16AD">
        <w:rPr>
          <w:rFonts w:ascii="High Tower Text" w:hAnsi="High Tower Text" w:cs="Courier New"/>
          <w:sz w:val="28"/>
          <w:szCs w:val="28"/>
        </w:rPr>
        <w:t xml:space="preserve"> the mismanagement here cannot be laid at the feet of the profit motive</w:t>
      </w:r>
      <w:r w:rsidR="002E79B0">
        <w:rPr>
          <w:rFonts w:ascii="High Tower Text" w:hAnsi="High Tower Text" w:cs="Courier New"/>
          <w:sz w:val="28"/>
          <w:szCs w:val="28"/>
        </w:rPr>
        <w:t xml:space="preserve"> alone</w:t>
      </w:r>
      <w:r w:rsidR="008C16AD" w:rsidRPr="008C16AD">
        <w:rPr>
          <w:rFonts w:ascii="High Tower Text" w:hAnsi="High Tower Text" w:cs="Courier New"/>
          <w:sz w:val="28"/>
          <w:szCs w:val="28"/>
        </w:rPr>
        <w:t xml:space="preserve">.  </w:t>
      </w:r>
      <w:r w:rsidR="002E79B0">
        <w:rPr>
          <w:rFonts w:ascii="High Tower Text" w:hAnsi="High Tower Text" w:cs="Courier New"/>
          <w:sz w:val="28"/>
          <w:szCs w:val="28"/>
        </w:rPr>
        <w:t>However, in</w:t>
      </w:r>
      <w:r w:rsidR="008C16AD" w:rsidRPr="008C16AD">
        <w:rPr>
          <w:rFonts w:ascii="High Tower Text" w:hAnsi="High Tower Text" w:cs="Courier New"/>
          <w:sz w:val="28"/>
          <w:szCs w:val="28"/>
        </w:rPr>
        <w:t xml:space="preserve"> the U.S today, back surgery costs between 65K to 200K depending</w:t>
      </w:r>
      <w:r w:rsidR="00753D1D">
        <w:rPr>
          <w:rFonts w:ascii="High Tower Text" w:hAnsi="High Tower Text" w:cs="Courier New"/>
          <w:sz w:val="28"/>
          <w:szCs w:val="28"/>
        </w:rPr>
        <w:t xml:space="preserve"> on the case and where you live. S</w:t>
      </w:r>
      <w:r w:rsidR="008C16AD" w:rsidRPr="008C16AD">
        <w:rPr>
          <w:rFonts w:ascii="High Tower Text" w:hAnsi="High Tower Text" w:cs="Courier New"/>
          <w:sz w:val="28"/>
          <w:szCs w:val="28"/>
        </w:rPr>
        <w:t>pinal cord stimulator</w:t>
      </w:r>
      <w:r w:rsidR="00753D1D">
        <w:rPr>
          <w:rFonts w:ascii="High Tower Text" w:hAnsi="High Tower Text" w:cs="Courier New"/>
          <w:sz w:val="28"/>
          <w:szCs w:val="28"/>
        </w:rPr>
        <w:t>s are quoted to cost</w:t>
      </w:r>
      <w:r w:rsidR="008C16AD" w:rsidRPr="008C16AD">
        <w:rPr>
          <w:rFonts w:ascii="High Tower Text" w:hAnsi="High Tower Text" w:cs="Courier New"/>
          <w:sz w:val="28"/>
          <w:szCs w:val="28"/>
        </w:rPr>
        <w:t xml:space="preserve"> $57</w:t>
      </w:r>
      <w:r w:rsidR="00753D1D">
        <w:rPr>
          <w:rFonts w:ascii="High Tower Text" w:hAnsi="High Tower Text" w:cs="Courier New"/>
          <w:sz w:val="28"/>
          <w:szCs w:val="28"/>
        </w:rPr>
        <w:t>,</w:t>
      </w:r>
      <w:r w:rsidR="008C16AD" w:rsidRPr="008C16AD">
        <w:rPr>
          <w:rFonts w:ascii="High Tower Text" w:hAnsi="High Tower Text" w:cs="Courier New"/>
          <w:sz w:val="28"/>
          <w:szCs w:val="28"/>
        </w:rPr>
        <w:t xml:space="preserve">896 with yearly maintenance somewhere between 5 and 21K depending on complications. </w:t>
      </w:r>
    </w:p>
    <w:p w14:paraId="7A1D400A" w14:textId="59A45672" w:rsidR="008C16AD" w:rsidRPr="008C16AD" w:rsidRDefault="008C16AD" w:rsidP="008C16AD">
      <w:pPr>
        <w:spacing w:after="360" w:line="240" w:lineRule="auto"/>
        <w:rPr>
          <w:rFonts w:ascii="High Tower Text" w:hAnsi="High Tower Text" w:cs="Courier New"/>
          <w:sz w:val="28"/>
          <w:szCs w:val="28"/>
        </w:rPr>
      </w:pPr>
    </w:p>
    <w:p w14:paraId="4C4F0B6C" w14:textId="216C9AF6" w:rsidR="008C16AD" w:rsidRPr="00753D1D" w:rsidRDefault="00EE2520" w:rsidP="008C16AD">
      <w:pPr>
        <w:spacing w:after="360" w:line="240" w:lineRule="auto"/>
        <w:rPr>
          <w:rFonts w:ascii="High Tower Text" w:hAnsi="High Tower Text" w:cs="Courier New"/>
          <w:sz w:val="28"/>
          <w:szCs w:val="28"/>
        </w:rPr>
      </w:pPr>
      <w:r w:rsidRPr="00753D1D">
        <w:rPr>
          <w:rFonts w:ascii="High Tower Text" w:hAnsi="High Tower Text" w:cs="Courier New"/>
          <w:b/>
          <w:bCs/>
          <w:sz w:val="28"/>
          <w:szCs w:val="28"/>
        </w:rPr>
        <w:t xml:space="preserve"> Inadequate Mental Models</w:t>
      </w:r>
      <w:r w:rsidR="00753D1D">
        <w:rPr>
          <w:rFonts w:ascii="High Tower Text" w:hAnsi="High Tower Text" w:cs="Courier New"/>
          <w:b/>
          <w:bCs/>
          <w:sz w:val="28"/>
          <w:szCs w:val="28"/>
        </w:rPr>
        <w:t>/</w:t>
      </w:r>
      <w:r w:rsidR="00753D1D" w:rsidRPr="00753D1D">
        <w:rPr>
          <w:rFonts w:ascii="High Tower Text" w:hAnsi="High Tower Text" w:cs="Courier New"/>
          <w:b/>
          <w:bCs/>
          <w:sz w:val="28"/>
          <w:szCs w:val="28"/>
        </w:rPr>
        <w:t xml:space="preserve"> Biological Plausibility</w:t>
      </w:r>
    </w:p>
    <w:p w14:paraId="64588554" w14:textId="29108AC0" w:rsidR="00EE2520" w:rsidRDefault="00EE2520" w:rsidP="008C16AD">
      <w:pPr>
        <w:spacing w:after="360" w:line="240" w:lineRule="auto"/>
        <w:rPr>
          <w:rFonts w:ascii="High Tower Text" w:hAnsi="High Tower Text" w:cs="Courier New"/>
          <w:sz w:val="28"/>
          <w:szCs w:val="28"/>
        </w:rPr>
      </w:pPr>
      <w:r w:rsidRPr="00EE2520">
        <w:rPr>
          <w:rFonts w:ascii="High Tower Text" w:hAnsi="High Tower Text" w:cs="Courier New"/>
          <w:sz w:val="28"/>
          <w:szCs w:val="28"/>
        </w:rPr>
        <w:t xml:space="preserve"> Bowie probably had a dramatic and definite problem that you can see on X-ray.  Once something is seen on X-ray, it is often considered by the patient, and sadly the doctor too, to be beyond the body’s ability to repair it. And, of course, for many ailments the presence of a mass or tear or break on x-ray, does make the diagnosis more serious.  </w:t>
      </w:r>
      <w:r w:rsidRPr="002E79B0">
        <w:rPr>
          <w:rFonts w:ascii="High Tower Text" w:hAnsi="High Tower Text" w:cs="Courier New"/>
          <w:b/>
          <w:bCs/>
          <w:sz w:val="28"/>
          <w:szCs w:val="28"/>
        </w:rPr>
        <w:t>Not with back pain though</w:t>
      </w:r>
      <w:r w:rsidRPr="00EE2520">
        <w:rPr>
          <w:rFonts w:ascii="High Tower Text" w:hAnsi="High Tower Text" w:cs="Courier New"/>
          <w:sz w:val="28"/>
          <w:szCs w:val="28"/>
        </w:rPr>
        <w:t xml:space="preserve">. Back pain is common enough that we have decades of experience with treatment, imaging and diagnosis.  For this </w:t>
      </w:r>
      <w:r w:rsidR="00753D1D" w:rsidRPr="00EE2520">
        <w:rPr>
          <w:rFonts w:ascii="High Tower Text" w:hAnsi="High Tower Text" w:cs="Courier New"/>
          <w:sz w:val="28"/>
          <w:szCs w:val="28"/>
        </w:rPr>
        <w:t>reason,</w:t>
      </w:r>
      <w:r w:rsidR="002E79B0">
        <w:rPr>
          <w:rFonts w:ascii="High Tower Text" w:hAnsi="High Tower Text" w:cs="Courier New"/>
          <w:sz w:val="28"/>
          <w:szCs w:val="28"/>
        </w:rPr>
        <w:t xml:space="preserve"> </w:t>
      </w:r>
      <w:r w:rsidR="002E79B0" w:rsidRPr="002E79B0">
        <w:rPr>
          <w:rFonts w:ascii="High Tower Text" w:hAnsi="High Tower Text" w:cs="Courier New"/>
          <w:sz w:val="28"/>
          <w:szCs w:val="28"/>
        </w:rPr>
        <w:t>the</w:t>
      </w:r>
      <w:r w:rsidRPr="002E79B0">
        <w:rPr>
          <w:rFonts w:ascii="High Tower Text" w:hAnsi="High Tower Text" w:cs="Courier New"/>
          <w:sz w:val="28"/>
          <w:szCs w:val="28"/>
        </w:rPr>
        <w:t xml:space="preserve"> </w:t>
      </w:r>
      <w:r w:rsidR="002E79B0" w:rsidRPr="002E79B0">
        <w:rPr>
          <w:rFonts w:ascii="High Tower Text" w:hAnsi="High Tower Text" w:cs="Courier New"/>
          <w:sz w:val="28"/>
          <w:szCs w:val="28"/>
        </w:rPr>
        <w:t>National Institute for Health and Care Excellence</w:t>
      </w:r>
      <w:r w:rsidR="002E79B0">
        <w:rPr>
          <w:rFonts w:ascii="High Tower Text" w:hAnsi="High Tower Text" w:cs="Courier New"/>
          <w:sz w:val="28"/>
          <w:szCs w:val="28"/>
        </w:rPr>
        <w:t xml:space="preserve"> (NICE)</w:t>
      </w:r>
      <w:r w:rsidRPr="00EE2520">
        <w:rPr>
          <w:rFonts w:ascii="High Tower Text" w:hAnsi="High Tower Text" w:cs="Courier New"/>
          <w:sz w:val="28"/>
          <w:szCs w:val="28"/>
        </w:rPr>
        <w:t xml:space="preserve"> in Britain did away with ordering back </w:t>
      </w:r>
      <w:r w:rsidRPr="00753D1D">
        <w:rPr>
          <w:rFonts w:ascii="High Tower Text" w:hAnsi="High Tower Text" w:cs="Courier New"/>
          <w:sz w:val="28"/>
          <w:szCs w:val="28"/>
        </w:rPr>
        <w:t>x-rays</w:t>
      </w:r>
      <w:r w:rsidR="00753D1D">
        <w:rPr>
          <w:rFonts w:ascii="High Tower Text" w:hAnsi="High Tower Text" w:cs="Courier New"/>
          <w:b/>
          <w:bCs/>
          <w:sz w:val="28"/>
          <w:szCs w:val="28"/>
        </w:rPr>
        <w:t xml:space="preserve"> </w:t>
      </w:r>
      <w:r w:rsidR="00753D1D" w:rsidRPr="00753D1D">
        <w:rPr>
          <w:rFonts w:ascii="High Tower Text" w:hAnsi="High Tower Text" w:cs="Courier New"/>
          <w:sz w:val="28"/>
          <w:szCs w:val="28"/>
        </w:rPr>
        <w:t>for pain</w:t>
      </w:r>
      <w:r w:rsidRPr="00EE2520">
        <w:rPr>
          <w:rFonts w:ascii="High Tower Text" w:hAnsi="High Tower Text" w:cs="Courier New"/>
          <w:b/>
          <w:bCs/>
          <w:sz w:val="28"/>
          <w:szCs w:val="28"/>
        </w:rPr>
        <w:t xml:space="preserve"> since they had no correlation with pain or disability</w:t>
      </w:r>
      <w:r w:rsidRPr="00EE2520">
        <w:rPr>
          <w:rFonts w:ascii="High Tower Text" w:hAnsi="High Tower Text" w:cs="Courier New"/>
          <w:sz w:val="28"/>
          <w:szCs w:val="28"/>
        </w:rPr>
        <w:t>. And even though it</w:t>
      </w:r>
      <w:r w:rsidR="002E79B0">
        <w:rPr>
          <w:rFonts w:ascii="High Tower Text" w:hAnsi="High Tower Text" w:cs="Courier New"/>
          <w:sz w:val="28"/>
          <w:szCs w:val="28"/>
        </w:rPr>
        <w:t xml:space="preserve"> has</w:t>
      </w:r>
      <w:r w:rsidRPr="00EE2520">
        <w:rPr>
          <w:rFonts w:ascii="High Tower Text" w:hAnsi="High Tower Text" w:cs="Courier New"/>
          <w:sz w:val="28"/>
          <w:szCs w:val="28"/>
        </w:rPr>
        <w:t xml:space="preserve"> been shown repeatedly in studies that back pain is multifactorial</w:t>
      </w:r>
      <w:r w:rsidR="00753D1D">
        <w:rPr>
          <w:rFonts w:ascii="High Tower Text" w:hAnsi="High Tower Text" w:cs="Courier New"/>
          <w:sz w:val="28"/>
          <w:szCs w:val="28"/>
        </w:rPr>
        <w:t xml:space="preserve"> i.e. </w:t>
      </w:r>
      <w:r w:rsidR="002E79B0">
        <w:rPr>
          <w:rFonts w:ascii="High Tower Text" w:hAnsi="High Tower Text" w:cs="Courier New"/>
          <w:sz w:val="28"/>
          <w:szCs w:val="28"/>
        </w:rPr>
        <w:t>that t</w:t>
      </w:r>
      <w:r w:rsidRPr="00EE2520">
        <w:rPr>
          <w:rFonts w:ascii="High Tower Text" w:hAnsi="High Tower Text" w:cs="Courier New"/>
          <w:sz w:val="28"/>
          <w:szCs w:val="28"/>
        </w:rPr>
        <w:t xml:space="preserve">here are lots of </w:t>
      </w:r>
      <w:r w:rsidR="00753D1D">
        <w:rPr>
          <w:rFonts w:ascii="High Tower Text" w:hAnsi="High Tower Text" w:cs="Courier New"/>
          <w:sz w:val="28"/>
          <w:szCs w:val="28"/>
        </w:rPr>
        <w:t xml:space="preserve">factors affecting it </w:t>
      </w:r>
      <w:r w:rsidRPr="00EE2520">
        <w:rPr>
          <w:rFonts w:ascii="High Tower Text" w:hAnsi="High Tower Text" w:cs="Courier New"/>
          <w:sz w:val="28"/>
          <w:szCs w:val="28"/>
        </w:rPr>
        <w:t>including mental state, depression and stres</w:t>
      </w:r>
      <w:r w:rsidR="002E79B0">
        <w:rPr>
          <w:rFonts w:ascii="High Tower Text" w:hAnsi="High Tower Text" w:cs="Courier New"/>
          <w:sz w:val="28"/>
          <w:szCs w:val="28"/>
        </w:rPr>
        <w:t>s, problematic</w:t>
      </w:r>
      <w:r w:rsidRPr="00EE2520">
        <w:rPr>
          <w:rFonts w:ascii="High Tower Text" w:hAnsi="High Tower Text" w:cs="Courier New"/>
          <w:sz w:val="28"/>
          <w:szCs w:val="28"/>
        </w:rPr>
        <w:t xml:space="preserve"> x-rays can tilt you into Dr. </w:t>
      </w:r>
      <w:r w:rsidR="00753D1D">
        <w:rPr>
          <w:rFonts w:ascii="High Tower Text" w:hAnsi="High Tower Text" w:cs="Courier New"/>
          <w:sz w:val="28"/>
          <w:szCs w:val="28"/>
        </w:rPr>
        <w:t>Three’s</w:t>
      </w:r>
      <w:r w:rsidRPr="00EE2520">
        <w:rPr>
          <w:rFonts w:ascii="High Tower Text" w:hAnsi="High Tower Text" w:cs="Courier New"/>
          <w:sz w:val="28"/>
          <w:szCs w:val="28"/>
        </w:rPr>
        <w:t xml:space="preserve"> office and you never look back. </w:t>
      </w:r>
    </w:p>
    <w:p w14:paraId="20223DF0" w14:textId="77777777" w:rsidR="008C16AD" w:rsidRPr="00753D1D" w:rsidRDefault="008C16AD" w:rsidP="008C16AD">
      <w:pPr>
        <w:spacing w:after="360" w:line="240" w:lineRule="auto"/>
        <w:rPr>
          <w:rFonts w:ascii="High Tower Text" w:hAnsi="High Tower Text" w:cs="Courier New"/>
          <w:b/>
          <w:bCs/>
          <w:sz w:val="28"/>
          <w:szCs w:val="28"/>
        </w:rPr>
      </w:pPr>
      <w:r w:rsidRPr="00753D1D">
        <w:rPr>
          <w:rFonts w:ascii="High Tower Text" w:hAnsi="High Tower Text" w:cs="Courier New"/>
          <w:b/>
          <w:bCs/>
          <w:sz w:val="28"/>
          <w:szCs w:val="28"/>
        </w:rPr>
        <w:t>Cool research</w:t>
      </w:r>
    </w:p>
    <w:p w14:paraId="08E6A1B4" w14:textId="77777777" w:rsidR="00753D1D" w:rsidRDefault="008C16AD" w:rsidP="008C16AD">
      <w:pPr>
        <w:spacing w:after="360" w:line="240" w:lineRule="auto"/>
        <w:rPr>
          <w:rFonts w:ascii="High Tower Text" w:hAnsi="High Tower Text" w:cs="Courier New"/>
          <w:sz w:val="28"/>
          <w:szCs w:val="28"/>
        </w:rPr>
      </w:pPr>
      <w:r w:rsidRPr="00EE2520">
        <w:rPr>
          <w:rFonts w:ascii="High Tower Text" w:hAnsi="High Tower Text" w:cs="Courier New"/>
          <w:sz w:val="28"/>
          <w:szCs w:val="28"/>
        </w:rPr>
        <w:t xml:space="preserve"> </w:t>
      </w:r>
      <w:r w:rsidR="002E79B0">
        <w:rPr>
          <w:rFonts w:ascii="High Tower Text" w:hAnsi="High Tower Text" w:cs="Courier New"/>
          <w:sz w:val="28"/>
          <w:szCs w:val="28"/>
        </w:rPr>
        <w:t>Bowie</w:t>
      </w:r>
      <w:r w:rsidRPr="00EE2520">
        <w:rPr>
          <w:rFonts w:ascii="High Tower Text" w:hAnsi="High Tower Text" w:cs="Courier New"/>
          <w:sz w:val="28"/>
          <w:szCs w:val="28"/>
        </w:rPr>
        <w:t xml:space="preserve"> has “since heard of other significant device failures”.  This is the problem with new therapies of any kind.  They really are not fully tested until let loose on the public. </w:t>
      </w:r>
    </w:p>
    <w:p w14:paraId="4DE1126D" w14:textId="56F981AB" w:rsidR="008C16AD" w:rsidRPr="00753D1D" w:rsidRDefault="00EE2520" w:rsidP="008C16AD">
      <w:pPr>
        <w:spacing w:after="360" w:line="240" w:lineRule="auto"/>
        <w:rPr>
          <w:rFonts w:ascii="High Tower Text" w:hAnsi="High Tower Text" w:cs="Courier New"/>
          <w:b/>
          <w:bCs/>
          <w:sz w:val="28"/>
          <w:szCs w:val="28"/>
        </w:rPr>
      </w:pPr>
      <w:r w:rsidRPr="00753D1D">
        <w:rPr>
          <w:rFonts w:ascii="High Tower Text" w:hAnsi="High Tower Text" w:cs="Courier New"/>
          <w:b/>
          <w:bCs/>
          <w:sz w:val="28"/>
          <w:szCs w:val="28"/>
        </w:rPr>
        <w:t xml:space="preserve"> Incentives Credit and </w:t>
      </w:r>
      <w:r w:rsidR="00753D1D" w:rsidRPr="00753D1D">
        <w:rPr>
          <w:rFonts w:ascii="High Tower Text" w:hAnsi="High Tower Text" w:cs="Courier New"/>
          <w:b/>
          <w:bCs/>
          <w:sz w:val="28"/>
          <w:szCs w:val="28"/>
        </w:rPr>
        <w:t>Blame</w:t>
      </w:r>
    </w:p>
    <w:p w14:paraId="6A98D95E" w14:textId="6A3F58CE" w:rsidR="00891F0D" w:rsidRDefault="00EE2520" w:rsidP="00891F0D">
      <w:pPr>
        <w:pStyle w:val="NormalWeb"/>
      </w:pPr>
      <w:r w:rsidRPr="00EE2520">
        <w:rPr>
          <w:rFonts w:ascii="High Tower Text" w:hAnsi="High Tower Text" w:cs="Courier New"/>
          <w:sz w:val="28"/>
          <w:szCs w:val="28"/>
        </w:rPr>
        <w:t xml:space="preserve"> Because of the layers of treatment Bowie received, there appeared to be no single decision maker.  This became problematic as the case went bad.  No one </w:t>
      </w:r>
      <w:r w:rsidRPr="00EE2520">
        <w:rPr>
          <w:rFonts w:ascii="High Tower Text" w:hAnsi="High Tower Text" w:cs="Courier New"/>
          <w:sz w:val="28"/>
          <w:szCs w:val="28"/>
        </w:rPr>
        <w:lastRenderedPageBreak/>
        <w:t xml:space="preserve">wants to take responsibility.  </w:t>
      </w:r>
      <w:r w:rsidR="00891F0D">
        <w:rPr>
          <w:rFonts w:ascii="High Tower Text" w:hAnsi="High Tower Text" w:cs="Courier New"/>
          <w:sz w:val="28"/>
          <w:szCs w:val="28"/>
        </w:rPr>
        <w:t xml:space="preserve">As the saying goes “Success has many fathers, failure is an orphan.” </w:t>
      </w:r>
    </w:p>
    <w:p w14:paraId="08C4ED2F" w14:textId="04D7EB48" w:rsidR="008C16AD" w:rsidRDefault="008C16AD" w:rsidP="008C16AD">
      <w:pPr>
        <w:spacing w:after="360" w:line="240" w:lineRule="auto"/>
        <w:rPr>
          <w:rFonts w:ascii="High Tower Text" w:hAnsi="High Tower Text" w:cs="Courier New"/>
          <w:sz w:val="28"/>
          <w:szCs w:val="28"/>
        </w:rPr>
      </w:pPr>
    </w:p>
    <w:p w14:paraId="4B1453C0" w14:textId="77777777" w:rsidR="008C16AD" w:rsidRPr="00753D1D" w:rsidRDefault="008C16AD" w:rsidP="008C16AD">
      <w:pPr>
        <w:spacing w:after="360" w:line="240" w:lineRule="auto"/>
        <w:rPr>
          <w:rFonts w:ascii="High Tower Text" w:hAnsi="High Tower Text" w:cs="Courier New"/>
          <w:b/>
          <w:bCs/>
          <w:sz w:val="28"/>
          <w:szCs w:val="28"/>
        </w:rPr>
      </w:pPr>
      <w:r w:rsidRPr="00753D1D">
        <w:rPr>
          <w:rFonts w:ascii="High Tower Text" w:hAnsi="High Tower Text" w:cs="Courier New"/>
          <w:b/>
          <w:bCs/>
          <w:sz w:val="28"/>
          <w:szCs w:val="28"/>
        </w:rPr>
        <w:t xml:space="preserve">Smartest Doctors </w:t>
      </w:r>
    </w:p>
    <w:p w14:paraId="0FE035FE" w14:textId="7EE68D7E" w:rsidR="00EE2520" w:rsidRPr="00EE2520" w:rsidRDefault="00EE2520" w:rsidP="008C16AD">
      <w:pPr>
        <w:spacing w:after="360" w:line="240" w:lineRule="auto"/>
        <w:rPr>
          <w:rFonts w:ascii="High Tower Text" w:hAnsi="High Tower Text" w:cs="Courier New"/>
          <w:sz w:val="28"/>
          <w:szCs w:val="28"/>
        </w:rPr>
      </w:pPr>
      <w:r w:rsidRPr="00EE2520">
        <w:rPr>
          <w:rFonts w:ascii="High Tower Text" w:hAnsi="High Tower Text" w:cs="Courier New"/>
          <w:sz w:val="28"/>
          <w:szCs w:val="28"/>
        </w:rPr>
        <w:t>In the last-ditch effort to seek treatment at Mayo clinic (</w:t>
      </w:r>
      <w:r w:rsidR="002E79B0" w:rsidRPr="0016760C">
        <w:rPr>
          <w:rFonts w:ascii="High Tower Text" w:hAnsi="High Tower Text" w:cs="Courier New"/>
          <w:b/>
          <w:bCs/>
          <w:sz w:val="28"/>
          <w:szCs w:val="28"/>
        </w:rPr>
        <w:t>Smartest Doctors</w:t>
      </w:r>
      <w:r w:rsidRPr="00EE2520">
        <w:rPr>
          <w:rFonts w:ascii="High Tower Text" w:hAnsi="High Tower Text" w:cs="Courier New"/>
          <w:sz w:val="28"/>
          <w:szCs w:val="28"/>
        </w:rPr>
        <w:t>), the Mayo doctors were out of their depth faced with a new device</w:t>
      </w:r>
      <w:r w:rsidR="002E79B0">
        <w:rPr>
          <w:rFonts w:ascii="High Tower Text" w:hAnsi="High Tower Text" w:cs="Courier New"/>
          <w:sz w:val="28"/>
          <w:szCs w:val="28"/>
        </w:rPr>
        <w:t xml:space="preserve"> (</w:t>
      </w:r>
      <w:r w:rsidR="002E79B0" w:rsidRPr="0016760C">
        <w:rPr>
          <w:rFonts w:ascii="High Tower Text" w:hAnsi="High Tower Text" w:cs="Courier New"/>
          <w:b/>
          <w:bCs/>
          <w:sz w:val="28"/>
          <w:szCs w:val="28"/>
        </w:rPr>
        <w:t>cool toys</w:t>
      </w:r>
      <w:r w:rsidR="002E79B0">
        <w:rPr>
          <w:rFonts w:ascii="High Tower Text" w:hAnsi="High Tower Text" w:cs="Courier New"/>
          <w:sz w:val="28"/>
          <w:szCs w:val="28"/>
        </w:rPr>
        <w:t>)</w:t>
      </w:r>
      <w:r w:rsidRPr="00EE2520">
        <w:rPr>
          <w:rFonts w:ascii="High Tower Text" w:hAnsi="High Tower Text" w:cs="Courier New"/>
          <w:sz w:val="28"/>
          <w:szCs w:val="28"/>
        </w:rPr>
        <w:t xml:space="preserve"> that was causing a novel type of injury.  He was spinning out of control and they </w:t>
      </w:r>
      <w:r w:rsidR="0016760C" w:rsidRPr="00EE2520">
        <w:rPr>
          <w:rFonts w:ascii="High Tower Text" w:hAnsi="High Tower Text" w:cs="Courier New"/>
          <w:sz w:val="28"/>
          <w:szCs w:val="28"/>
        </w:rPr>
        <w:t>did not</w:t>
      </w:r>
      <w:r w:rsidRPr="00EE2520">
        <w:rPr>
          <w:rFonts w:ascii="High Tower Text" w:hAnsi="High Tower Text" w:cs="Courier New"/>
          <w:sz w:val="28"/>
          <w:szCs w:val="28"/>
        </w:rPr>
        <w:t xml:space="preserve"> want to be involved</w:t>
      </w:r>
      <w:r w:rsidR="002E79B0">
        <w:rPr>
          <w:rFonts w:ascii="High Tower Text" w:hAnsi="High Tower Text" w:cs="Courier New"/>
          <w:sz w:val="28"/>
          <w:szCs w:val="28"/>
        </w:rPr>
        <w:t xml:space="preserve"> (</w:t>
      </w:r>
      <w:r w:rsidR="002E79B0" w:rsidRPr="0016760C">
        <w:rPr>
          <w:rFonts w:ascii="High Tower Text" w:hAnsi="High Tower Text" w:cs="Courier New"/>
          <w:b/>
          <w:bCs/>
          <w:sz w:val="28"/>
          <w:szCs w:val="28"/>
        </w:rPr>
        <w:t>credit and blame</w:t>
      </w:r>
      <w:r w:rsidR="002E79B0">
        <w:rPr>
          <w:rFonts w:ascii="High Tower Text" w:hAnsi="High Tower Text" w:cs="Courier New"/>
          <w:sz w:val="28"/>
          <w:szCs w:val="28"/>
        </w:rPr>
        <w:t>)</w:t>
      </w:r>
      <w:r w:rsidRPr="00EE2520">
        <w:rPr>
          <w:rFonts w:ascii="High Tower Text" w:hAnsi="High Tower Text" w:cs="Courier New"/>
          <w:sz w:val="28"/>
          <w:szCs w:val="28"/>
        </w:rPr>
        <w:t xml:space="preserve"> so they basically advised him to get his affairs in order, </w:t>
      </w:r>
      <w:proofErr w:type="spellStart"/>
      <w:r w:rsidRPr="00EE2520">
        <w:rPr>
          <w:rFonts w:ascii="High Tower Text" w:hAnsi="High Tower Text" w:cs="Courier New"/>
          <w:sz w:val="28"/>
          <w:szCs w:val="28"/>
        </w:rPr>
        <w:t>ie</w:t>
      </w:r>
      <w:proofErr w:type="spellEnd"/>
      <w:r w:rsidRPr="00EE2520">
        <w:rPr>
          <w:rFonts w:ascii="High Tower Text" w:hAnsi="High Tower Text" w:cs="Courier New"/>
          <w:sz w:val="28"/>
          <w:szCs w:val="28"/>
        </w:rPr>
        <w:t xml:space="preserve"> get ready to die.</w:t>
      </w:r>
    </w:p>
    <w:p w14:paraId="27841D7A" w14:textId="77777777" w:rsidR="00EE2520" w:rsidRPr="00EE2520" w:rsidRDefault="00EE2520" w:rsidP="00EE2520">
      <w:pPr>
        <w:spacing w:after="360" w:line="240" w:lineRule="auto"/>
        <w:rPr>
          <w:rFonts w:ascii="High Tower Text" w:hAnsi="High Tower Text" w:cs="Courier New"/>
          <w:sz w:val="28"/>
          <w:szCs w:val="28"/>
        </w:rPr>
      </w:pPr>
      <w:r w:rsidRPr="00EE2520">
        <w:rPr>
          <w:rFonts w:ascii="High Tower Text" w:hAnsi="High Tower Text" w:cs="Courier New"/>
          <w:sz w:val="28"/>
          <w:szCs w:val="28"/>
        </w:rPr>
        <w:t xml:space="preserve"> Bowie found someone to take control and accountability, his previous doctor who had done his knee surgery  He didn’t have the expertise (not smartest perhaps), but he was willing to take charge and take a chance and ended up saving Bowie’s life.</w:t>
      </w:r>
    </w:p>
    <w:p w14:paraId="045B0F38" w14:textId="5F7BA625" w:rsidR="00EE2520" w:rsidRDefault="00EE2520" w:rsidP="002E79B0">
      <w:pPr>
        <w:spacing w:after="360" w:line="240" w:lineRule="auto"/>
        <w:rPr>
          <w:rFonts w:ascii="Calibri" w:hAnsi="Calibri" w:cs="Courier New"/>
          <w:i/>
          <w:iCs/>
          <w:color w:val="7030A0"/>
          <w:szCs w:val="24"/>
        </w:rPr>
      </w:pPr>
    </w:p>
    <w:p w14:paraId="25A1B17C" w14:textId="015753F3" w:rsidR="002E79B0" w:rsidRPr="00CF71ED" w:rsidRDefault="002E79B0" w:rsidP="002E79B0">
      <w:pPr>
        <w:spacing w:after="360" w:line="240" w:lineRule="auto"/>
        <w:rPr>
          <w:rFonts w:ascii="High Tower Text" w:hAnsi="High Tower Text" w:cs="Courier New"/>
          <w:sz w:val="28"/>
          <w:szCs w:val="28"/>
        </w:rPr>
      </w:pPr>
      <w:r w:rsidRPr="00CF71ED">
        <w:rPr>
          <w:rFonts w:ascii="High Tower Text" w:hAnsi="High Tower Text" w:cs="Courier New"/>
          <w:sz w:val="28"/>
          <w:szCs w:val="28"/>
        </w:rPr>
        <w:t xml:space="preserve">In sum, </w:t>
      </w:r>
      <w:r w:rsidR="00997762" w:rsidRPr="00CF71ED">
        <w:rPr>
          <w:rFonts w:ascii="High Tower Text" w:hAnsi="High Tower Text" w:cs="Courier New"/>
          <w:sz w:val="28"/>
          <w:szCs w:val="28"/>
        </w:rPr>
        <w:t xml:space="preserve">we can see that to be a </w:t>
      </w:r>
      <w:r w:rsidR="0016760C">
        <w:rPr>
          <w:rFonts w:ascii="High Tower Text" w:hAnsi="High Tower Text" w:cs="Courier New"/>
          <w:sz w:val="28"/>
          <w:szCs w:val="28"/>
        </w:rPr>
        <w:t>Doctor One</w:t>
      </w:r>
      <w:r w:rsidR="00997762" w:rsidRPr="00CF71ED">
        <w:rPr>
          <w:rFonts w:ascii="High Tower Text" w:hAnsi="High Tower Text" w:cs="Courier New"/>
          <w:sz w:val="28"/>
          <w:szCs w:val="28"/>
        </w:rPr>
        <w:t xml:space="preserve"> is not </w:t>
      </w:r>
      <w:r w:rsidR="0016760C">
        <w:rPr>
          <w:rFonts w:ascii="High Tower Text" w:hAnsi="High Tower Text" w:cs="Courier New"/>
          <w:sz w:val="28"/>
          <w:szCs w:val="28"/>
        </w:rPr>
        <w:t xml:space="preserve">all that </w:t>
      </w:r>
      <w:r w:rsidR="00997762" w:rsidRPr="00CF71ED">
        <w:rPr>
          <w:rFonts w:ascii="High Tower Text" w:hAnsi="High Tower Text" w:cs="Courier New"/>
          <w:sz w:val="28"/>
          <w:szCs w:val="28"/>
        </w:rPr>
        <w:t>easy.  It requires wisdom, and an imperviousness to pressures.</w:t>
      </w:r>
    </w:p>
    <w:p w14:paraId="4B916645" w14:textId="513DF86D" w:rsidR="00997762" w:rsidRPr="0016760C" w:rsidRDefault="00997762" w:rsidP="002E79B0">
      <w:pPr>
        <w:spacing w:after="360" w:line="240" w:lineRule="auto"/>
        <w:rPr>
          <w:rFonts w:ascii="High Tower Text" w:hAnsi="High Tower Text" w:cs="Courier New"/>
          <w:b/>
          <w:bCs/>
          <w:sz w:val="28"/>
          <w:szCs w:val="28"/>
        </w:rPr>
      </w:pPr>
      <w:r w:rsidRPr="0016760C">
        <w:rPr>
          <w:rFonts w:ascii="High Tower Text" w:hAnsi="High Tower Text" w:cs="Courier New"/>
          <w:b/>
          <w:bCs/>
          <w:sz w:val="28"/>
          <w:szCs w:val="28"/>
        </w:rPr>
        <w:t>Avoidance</w:t>
      </w:r>
    </w:p>
    <w:p w14:paraId="448B2984" w14:textId="08DC082D" w:rsidR="00997762" w:rsidRPr="00CF71ED" w:rsidRDefault="00997762" w:rsidP="002E79B0">
      <w:pPr>
        <w:spacing w:after="360" w:line="240" w:lineRule="auto"/>
        <w:rPr>
          <w:rFonts w:ascii="High Tower Text" w:hAnsi="High Tower Text" w:cs="Courier New"/>
          <w:sz w:val="28"/>
          <w:szCs w:val="28"/>
        </w:rPr>
      </w:pPr>
      <w:r w:rsidRPr="00CF71ED">
        <w:rPr>
          <w:rFonts w:ascii="High Tower Text" w:hAnsi="High Tower Text" w:cs="Courier New"/>
          <w:sz w:val="28"/>
          <w:szCs w:val="28"/>
        </w:rPr>
        <w:t>This is c</w:t>
      </w:r>
      <w:r w:rsidR="0084198C" w:rsidRPr="00CF71ED">
        <w:rPr>
          <w:rFonts w:ascii="High Tower Text" w:hAnsi="High Tower Text" w:cs="Courier New"/>
          <w:sz w:val="28"/>
          <w:szCs w:val="28"/>
        </w:rPr>
        <w:t xml:space="preserve">learly one of the pillars of staying healthy, </w:t>
      </w:r>
      <w:proofErr w:type="spellStart"/>
      <w:r w:rsidR="0084198C" w:rsidRPr="00CF71ED">
        <w:rPr>
          <w:rFonts w:ascii="High Tower Text" w:hAnsi="High Tower Text" w:cs="Courier New"/>
          <w:sz w:val="28"/>
          <w:szCs w:val="28"/>
        </w:rPr>
        <w:t>ie</w:t>
      </w:r>
      <w:proofErr w:type="spellEnd"/>
      <w:r w:rsidR="0084198C" w:rsidRPr="00CF71ED">
        <w:rPr>
          <w:rFonts w:ascii="High Tower Text" w:hAnsi="High Tower Text" w:cs="Courier New"/>
          <w:sz w:val="28"/>
          <w:szCs w:val="28"/>
        </w:rPr>
        <w:t xml:space="preserve"> to avoid needless harm.  </w:t>
      </w:r>
      <w:r w:rsidR="00891F0D" w:rsidRPr="00CF71ED">
        <w:rPr>
          <w:rFonts w:ascii="High Tower Text" w:hAnsi="High Tower Text" w:cs="Courier New"/>
          <w:sz w:val="28"/>
          <w:szCs w:val="28"/>
        </w:rPr>
        <w:t>I</w:t>
      </w:r>
      <w:r w:rsidR="0084198C" w:rsidRPr="00CF71ED">
        <w:rPr>
          <w:rFonts w:ascii="High Tower Text" w:hAnsi="High Tower Text" w:cs="Courier New"/>
          <w:sz w:val="28"/>
          <w:szCs w:val="28"/>
        </w:rPr>
        <w:t xml:space="preserve">t might have been easier to be a Doctor </w:t>
      </w:r>
      <w:r w:rsidR="0016760C">
        <w:rPr>
          <w:rFonts w:ascii="High Tower Text" w:hAnsi="High Tower Text" w:cs="Courier New"/>
          <w:sz w:val="28"/>
          <w:szCs w:val="28"/>
        </w:rPr>
        <w:t>One</w:t>
      </w:r>
      <w:r w:rsidR="0084198C" w:rsidRPr="00CF71ED">
        <w:rPr>
          <w:rFonts w:ascii="High Tower Text" w:hAnsi="High Tower Text" w:cs="Courier New"/>
          <w:sz w:val="28"/>
          <w:szCs w:val="28"/>
        </w:rPr>
        <w:t xml:space="preserve"> in ancient times.  Not because there were fewer remedies, but because of accountability, credit and blame.</w:t>
      </w:r>
      <w:r w:rsidR="00891F0D" w:rsidRPr="00CF71ED">
        <w:rPr>
          <w:rFonts w:ascii="High Tower Text" w:hAnsi="High Tower Text" w:cs="Courier New"/>
          <w:sz w:val="28"/>
          <w:szCs w:val="28"/>
        </w:rPr>
        <w:t xml:space="preserve"> Also, presumably, doctors were not looking for “scalability” as sought by Big Pharma, or the medical device industry. </w:t>
      </w:r>
      <w:r w:rsidR="0084198C" w:rsidRPr="00CF71ED">
        <w:rPr>
          <w:rFonts w:ascii="High Tower Text" w:hAnsi="High Tower Text" w:cs="Courier New"/>
          <w:sz w:val="28"/>
          <w:szCs w:val="28"/>
        </w:rPr>
        <w:t xml:space="preserve">  We cannot know for sure, but because this teaching still exists we can surmise that doctors garnered recognition if their patients remained well and were able to withstand illness and injury.  One of the vexing things about public health measures as mentioned above</w:t>
      </w:r>
      <w:r w:rsidR="0016760C">
        <w:rPr>
          <w:rFonts w:ascii="High Tower Text" w:hAnsi="High Tower Text" w:cs="Courier New"/>
          <w:sz w:val="28"/>
          <w:szCs w:val="28"/>
        </w:rPr>
        <w:t xml:space="preserve"> like </w:t>
      </w:r>
      <w:r w:rsidR="0084198C" w:rsidRPr="00CF71ED">
        <w:rPr>
          <w:rFonts w:ascii="High Tower Text" w:hAnsi="High Tower Text" w:cs="Courier New"/>
          <w:sz w:val="28"/>
          <w:szCs w:val="28"/>
        </w:rPr>
        <w:t xml:space="preserve">sanitation, or personal health measures </w:t>
      </w:r>
      <w:r w:rsidR="0016760C">
        <w:rPr>
          <w:rFonts w:ascii="High Tower Text" w:hAnsi="High Tower Text" w:cs="Courier New"/>
          <w:sz w:val="28"/>
          <w:szCs w:val="28"/>
        </w:rPr>
        <w:t xml:space="preserve">like </w:t>
      </w:r>
      <w:r w:rsidR="0084198C" w:rsidRPr="00CF71ED">
        <w:rPr>
          <w:rFonts w:ascii="High Tower Text" w:hAnsi="High Tower Text" w:cs="Courier New"/>
          <w:sz w:val="28"/>
          <w:szCs w:val="28"/>
        </w:rPr>
        <w:t>diet and exercise,  is that they</w:t>
      </w:r>
      <w:r w:rsidR="00891F0D" w:rsidRPr="00CF71ED">
        <w:rPr>
          <w:rFonts w:ascii="High Tower Text" w:hAnsi="High Tower Text" w:cs="Courier New"/>
          <w:sz w:val="28"/>
          <w:szCs w:val="28"/>
        </w:rPr>
        <w:t xml:space="preserve"> are</w:t>
      </w:r>
      <w:r w:rsidR="0084198C" w:rsidRPr="00CF71ED">
        <w:rPr>
          <w:rFonts w:ascii="High Tower Text" w:hAnsi="High Tower Text" w:cs="Courier New"/>
          <w:sz w:val="28"/>
          <w:szCs w:val="28"/>
        </w:rPr>
        <w:t xml:space="preserve"> so uncool. No one gets to ride in</w:t>
      </w:r>
      <w:r w:rsidR="00891F0D" w:rsidRPr="00CF71ED">
        <w:rPr>
          <w:rFonts w:ascii="High Tower Text" w:hAnsi="High Tower Text" w:cs="Courier New"/>
          <w:sz w:val="28"/>
          <w:szCs w:val="28"/>
        </w:rPr>
        <w:t xml:space="preserve"> on</w:t>
      </w:r>
      <w:r w:rsidR="0084198C" w:rsidRPr="00CF71ED">
        <w:rPr>
          <w:rFonts w:ascii="High Tower Text" w:hAnsi="High Tower Text" w:cs="Courier New"/>
          <w:sz w:val="28"/>
          <w:szCs w:val="28"/>
        </w:rPr>
        <w:t xml:space="preserve"> a white</w:t>
      </w:r>
      <w:r w:rsidR="0016760C">
        <w:rPr>
          <w:rFonts w:ascii="High Tower Text" w:hAnsi="High Tower Text" w:cs="Courier New"/>
          <w:sz w:val="28"/>
          <w:szCs w:val="28"/>
        </w:rPr>
        <w:t>,</w:t>
      </w:r>
      <w:r w:rsidR="0084198C" w:rsidRPr="00CF71ED">
        <w:rPr>
          <w:rFonts w:ascii="High Tower Text" w:hAnsi="High Tower Text" w:cs="Courier New"/>
          <w:sz w:val="28"/>
          <w:szCs w:val="28"/>
        </w:rPr>
        <w:t xml:space="preserve"> </w:t>
      </w:r>
      <w:r w:rsidR="0016760C">
        <w:rPr>
          <w:rFonts w:ascii="High Tower Text" w:hAnsi="High Tower Text" w:cs="Courier New"/>
          <w:sz w:val="28"/>
          <w:szCs w:val="28"/>
        </w:rPr>
        <w:t xml:space="preserve">preferably </w:t>
      </w:r>
      <w:r w:rsidR="0084198C" w:rsidRPr="00CF71ED">
        <w:rPr>
          <w:rFonts w:ascii="High Tower Text" w:hAnsi="High Tower Text" w:cs="Courier New"/>
          <w:sz w:val="28"/>
          <w:szCs w:val="28"/>
        </w:rPr>
        <w:t>robotic</w:t>
      </w:r>
      <w:r w:rsidR="0016760C">
        <w:rPr>
          <w:rFonts w:ascii="High Tower Text" w:hAnsi="High Tower Text" w:cs="Courier New"/>
          <w:sz w:val="28"/>
          <w:szCs w:val="28"/>
        </w:rPr>
        <w:t xml:space="preserve">, </w:t>
      </w:r>
      <w:r w:rsidR="0084198C" w:rsidRPr="00CF71ED">
        <w:rPr>
          <w:rFonts w:ascii="High Tower Text" w:hAnsi="High Tower Text" w:cs="Courier New"/>
          <w:sz w:val="28"/>
          <w:szCs w:val="28"/>
        </w:rPr>
        <w:t>horse and save the day.</w:t>
      </w:r>
      <w:r w:rsidR="00891F0D" w:rsidRPr="00CF71ED">
        <w:rPr>
          <w:rFonts w:ascii="High Tower Text" w:hAnsi="High Tower Text" w:cs="Courier New"/>
          <w:sz w:val="28"/>
          <w:szCs w:val="28"/>
        </w:rPr>
        <w:t xml:space="preserve"> </w:t>
      </w:r>
    </w:p>
    <w:p w14:paraId="5BEA483C" w14:textId="3C82A313" w:rsidR="00891F0D" w:rsidRPr="0016760C" w:rsidRDefault="00891F0D" w:rsidP="00891F0D">
      <w:pPr>
        <w:spacing w:after="360" w:line="240" w:lineRule="auto"/>
        <w:rPr>
          <w:rFonts w:ascii="High Tower Text" w:hAnsi="High Tower Text" w:cs="Courier New"/>
          <w:b/>
          <w:bCs/>
          <w:sz w:val="28"/>
          <w:szCs w:val="28"/>
        </w:rPr>
      </w:pPr>
      <w:r w:rsidRPr="0016760C">
        <w:rPr>
          <w:rFonts w:ascii="High Tower Text" w:hAnsi="High Tower Text" w:cs="Courier New"/>
          <w:b/>
          <w:bCs/>
          <w:sz w:val="28"/>
          <w:szCs w:val="28"/>
        </w:rPr>
        <w:t xml:space="preserve">More </w:t>
      </w:r>
      <w:r w:rsidR="0016760C">
        <w:rPr>
          <w:rFonts w:ascii="High Tower Text" w:hAnsi="High Tower Text" w:cs="Courier New"/>
          <w:b/>
          <w:bCs/>
          <w:sz w:val="28"/>
          <w:szCs w:val="28"/>
        </w:rPr>
        <w:t>Is Not Always More</w:t>
      </w:r>
    </w:p>
    <w:p w14:paraId="03604710" w14:textId="34BAE228" w:rsidR="00112E16" w:rsidRPr="00CF71ED" w:rsidRDefault="00891F0D" w:rsidP="00891F0D">
      <w:pPr>
        <w:spacing w:after="360" w:line="240" w:lineRule="auto"/>
        <w:rPr>
          <w:rFonts w:ascii="High Tower Text" w:hAnsi="High Tower Text" w:cs="Courier New"/>
          <w:sz w:val="28"/>
          <w:szCs w:val="28"/>
        </w:rPr>
      </w:pPr>
      <w:r w:rsidRPr="00CF71ED">
        <w:rPr>
          <w:rFonts w:ascii="High Tower Text" w:hAnsi="High Tower Text" w:cs="Courier New"/>
          <w:sz w:val="28"/>
          <w:szCs w:val="28"/>
        </w:rPr>
        <w:lastRenderedPageBreak/>
        <w:t>The inverse is that it is</w:t>
      </w:r>
      <w:r w:rsidR="00112E16" w:rsidRPr="00CF71ED">
        <w:rPr>
          <w:rFonts w:ascii="High Tower Text" w:hAnsi="High Tower Text" w:cs="Courier New"/>
          <w:sz w:val="28"/>
          <w:szCs w:val="28"/>
        </w:rPr>
        <w:t xml:space="preserve"> difficult for us to believe that small changes, or minor treatments can be “enough”.  Especially when it comes to pain or serious diagnoses.  No!  This pain is really </w:t>
      </w:r>
      <w:proofErr w:type="spellStart"/>
      <w:r w:rsidR="00112E16" w:rsidRPr="00CF71ED">
        <w:rPr>
          <w:rFonts w:ascii="High Tower Text" w:hAnsi="High Tower Text" w:cs="Courier New"/>
          <w:sz w:val="28"/>
          <w:szCs w:val="28"/>
        </w:rPr>
        <w:t>really</w:t>
      </w:r>
      <w:proofErr w:type="spellEnd"/>
      <w:r w:rsidR="00112E16" w:rsidRPr="00CF71ED">
        <w:rPr>
          <w:rFonts w:ascii="High Tower Text" w:hAnsi="High Tower Text" w:cs="Courier New"/>
          <w:sz w:val="28"/>
          <w:szCs w:val="28"/>
        </w:rPr>
        <w:t xml:space="preserve"> bad!  I need it cut out!  I need strong medication!  I need the latest and the greatest!  This is all too natural.  Pain hurts and is depressing and debilitating and </w:t>
      </w:r>
      <w:r w:rsidRPr="00CF71ED">
        <w:rPr>
          <w:rFonts w:ascii="High Tower Text" w:hAnsi="High Tower Text" w:cs="Courier New"/>
          <w:sz w:val="28"/>
          <w:szCs w:val="28"/>
        </w:rPr>
        <w:t xml:space="preserve">can </w:t>
      </w:r>
      <w:r w:rsidR="00112E16" w:rsidRPr="00CF71ED">
        <w:rPr>
          <w:rFonts w:ascii="High Tower Text" w:hAnsi="High Tower Text" w:cs="Courier New"/>
          <w:sz w:val="28"/>
          <w:szCs w:val="28"/>
        </w:rPr>
        <w:t>hurt like hell</w:t>
      </w:r>
      <w:r w:rsidRPr="00CF71ED">
        <w:rPr>
          <w:rFonts w:ascii="High Tower Text" w:hAnsi="High Tower Text" w:cs="Courier New"/>
          <w:sz w:val="28"/>
          <w:szCs w:val="28"/>
        </w:rPr>
        <w:t>, and serious diagnoses are terrifying</w:t>
      </w:r>
      <w:r w:rsidR="00112E16" w:rsidRPr="00CF71ED">
        <w:rPr>
          <w:rFonts w:ascii="High Tower Text" w:hAnsi="High Tower Text" w:cs="Courier New"/>
          <w:sz w:val="28"/>
          <w:szCs w:val="28"/>
        </w:rPr>
        <w:t>.  But the fact of the matter is, when it comes to, for example, low back pain, we ha</w:t>
      </w:r>
      <w:r w:rsidR="0016760C">
        <w:rPr>
          <w:rFonts w:ascii="High Tower Text" w:hAnsi="High Tower Text" w:cs="Courier New"/>
          <w:sz w:val="28"/>
          <w:szCs w:val="28"/>
        </w:rPr>
        <w:t>ve</w:t>
      </w:r>
      <w:r w:rsidR="00112E16" w:rsidRPr="00CF71ED">
        <w:rPr>
          <w:rFonts w:ascii="High Tower Text" w:hAnsi="High Tower Text" w:cs="Courier New"/>
          <w:sz w:val="28"/>
          <w:szCs w:val="28"/>
        </w:rPr>
        <w:t xml:space="preserve"> to remember very firmly that we need balance, we need small stressors, and it all spins together. As human beings this  does not seem rational, it doesn’t seem proportional.   But we need to abandon that expectation of proportionality.  Sometimes, small things are called for.  Sometimes, what is even called for is nothing.  This is probably one of the hardest of the mental models to embrace. </w:t>
      </w:r>
    </w:p>
    <w:p w14:paraId="4E6F07C5" w14:textId="7CBB5B4F" w:rsidR="009769A7" w:rsidRPr="0016760C" w:rsidRDefault="00CF71ED" w:rsidP="00CF71ED">
      <w:pPr>
        <w:spacing w:after="360" w:line="240" w:lineRule="auto"/>
        <w:rPr>
          <w:rFonts w:ascii="High Tower Text" w:hAnsi="High Tower Text" w:cs="Courier New"/>
          <w:b/>
          <w:bCs/>
          <w:sz w:val="28"/>
          <w:szCs w:val="28"/>
        </w:rPr>
      </w:pPr>
      <w:r w:rsidRPr="0016760C">
        <w:rPr>
          <w:rFonts w:ascii="High Tower Text" w:hAnsi="High Tower Text" w:cs="Courier New"/>
          <w:b/>
          <w:bCs/>
          <w:sz w:val="28"/>
          <w:szCs w:val="28"/>
        </w:rPr>
        <w:t>Inadequate Medical Models and Bioplausibility</w:t>
      </w:r>
    </w:p>
    <w:p w14:paraId="6D76C7B2" w14:textId="5A7774A5" w:rsidR="00035D82" w:rsidRPr="00CF71ED" w:rsidRDefault="00035D82" w:rsidP="00035D82">
      <w:pPr>
        <w:autoSpaceDE w:val="0"/>
        <w:autoSpaceDN w:val="0"/>
        <w:adjustRightInd w:val="0"/>
        <w:ind w:right="-720"/>
        <w:rPr>
          <w:rFonts w:ascii="High Tower Text" w:hAnsi="High Tower Text" w:cs="Courier New"/>
          <w:sz w:val="28"/>
          <w:szCs w:val="28"/>
        </w:rPr>
      </w:pPr>
      <w:r w:rsidRPr="00CF71ED">
        <w:rPr>
          <w:rFonts w:ascii="High Tower Text" w:hAnsi="High Tower Text" w:cs="Courier New"/>
          <w:sz w:val="28"/>
          <w:szCs w:val="28"/>
        </w:rPr>
        <w:t xml:space="preserve">One of the solutions in helping doctors </w:t>
      </w:r>
      <w:r w:rsidR="00CF71ED" w:rsidRPr="00CF71ED">
        <w:rPr>
          <w:rFonts w:ascii="High Tower Text" w:hAnsi="High Tower Text" w:cs="Courier New"/>
          <w:sz w:val="28"/>
          <w:szCs w:val="28"/>
        </w:rPr>
        <w:t>and patients better evaluate the true impact of any given trea</w:t>
      </w:r>
      <w:r w:rsidR="00CF71ED">
        <w:rPr>
          <w:rFonts w:ascii="High Tower Text" w:hAnsi="High Tower Text" w:cs="Courier New"/>
          <w:sz w:val="28"/>
          <w:szCs w:val="28"/>
        </w:rPr>
        <w:t>t</w:t>
      </w:r>
      <w:r w:rsidR="00CF71ED" w:rsidRPr="00CF71ED">
        <w:rPr>
          <w:rFonts w:ascii="High Tower Text" w:hAnsi="High Tower Text" w:cs="Courier New"/>
          <w:sz w:val="28"/>
          <w:szCs w:val="28"/>
        </w:rPr>
        <w:t>ment is a simple graphic tool showing</w:t>
      </w:r>
      <w:r w:rsidRPr="00CF71ED">
        <w:rPr>
          <w:rFonts w:ascii="High Tower Text" w:hAnsi="High Tower Text" w:cs="Courier New"/>
          <w:sz w:val="28"/>
          <w:szCs w:val="28"/>
        </w:rPr>
        <w:t xml:space="preserve"> benefit versus harm.  If we could have </w:t>
      </w:r>
      <w:r w:rsidR="00C250DB" w:rsidRPr="00CF71ED">
        <w:rPr>
          <w:rFonts w:ascii="High Tower Text" w:hAnsi="High Tower Text" w:cs="Courier New"/>
          <w:sz w:val="28"/>
          <w:szCs w:val="28"/>
        </w:rPr>
        <w:t xml:space="preserve">this analysis of treatment, especially </w:t>
      </w:r>
      <w:r w:rsidR="0016760C">
        <w:rPr>
          <w:rFonts w:ascii="High Tower Text" w:hAnsi="High Tower Text" w:cs="Courier New"/>
          <w:sz w:val="28"/>
          <w:szCs w:val="28"/>
        </w:rPr>
        <w:t xml:space="preserve">for </w:t>
      </w:r>
      <w:r w:rsidR="00C250DB" w:rsidRPr="00CF71ED">
        <w:rPr>
          <w:rFonts w:ascii="High Tower Text" w:hAnsi="High Tower Text" w:cs="Courier New"/>
          <w:sz w:val="28"/>
          <w:szCs w:val="28"/>
        </w:rPr>
        <w:t>costly treatment with a high risk/benefit quotient, it would be tremendously helpful to doctors</w:t>
      </w:r>
      <w:r w:rsidR="00CF71ED" w:rsidRPr="00CF71ED">
        <w:rPr>
          <w:rFonts w:ascii="High Tower Text" w:hAnsi="High Tower Text" w:cs="Courier New"/>
          <w:sz w:val="28"/>
          <w:szCs w:val="28"/>
        </w:rPr>
        <w:t xml:space="preserve"> and patients</w:t>
      </w:r>
      <w:r w:rsidR="00C250DB" w:rsidRPr="00CF71ED">
        <w:rPr>
          <w:rFonts w:ascii="High Tower Text" w:hAnsi="High Tower Text" w:cs="Courier New"/>
          <w:sz w:val="28"/>
          <w:szCs w:val="28"/>
        </w:rPr>
        <w:t>.  The following graphic shows how many are likely to be harmed, (in red) versus how many helped (green) versus no particular effect</w:t>
      </w:r>
      <w:r w:rsidR="00CF71ED" w:rsidRPr="00CF71ED">
        <w:rPr>
          <w:rFonts w:ascii="High Tower Text" w:hAnsi="High Tower Text" w:cs="Courier New"/>
          <w:sz w:val="28"/>
          <w:szCs w:val="28"/>
        </w:rPr>
        <w:t xml:space="preserve"> (gray)</w:t>
      </w:r>
      <w:r w:rsidR="00C250DB" w:rsidRPr="00CF71ED">
        <w:rPr>
          <w:rFonts w:ascii="High Tower Text" w:hAnsi="High Tower Text" w:cs="Courier New"/>
          <w:sz w:val="28"/>
          <w:szCs w:val="28"/>
        </w:rPr>
        <w:t xml:space="preserve">. </w:t>
      </w:r>
    </w:p>
    <w:p w14:paraId="673C7E96" w14:textId="3AAAEA3F" w:rsidR="00C250DB" w:rsidRDefault="00C250DB" w:rsidP="00C250DB">
      <w:pPr>
        <w:rPr>
          <w:rFonts w:ascii="tiempos text" w:hAnsi="tiempos text"/>
          <w:color w:val="111111"/>
          <w:lang w:val="en"/>
        </w:rPr>
      </w:pPr>
      <w:r>
        <w:rPr>
          <w:rFonts w:ascii="tiempos text" w:hAnsi="tiempos text"/>
          <w:noProof/>
          <w:color w:val="111111"/>
          <w:lang w:val="en"/>
        </w:rPr>
        <w:lastRenderedPageBreak/>
        <w:drawing>
          <wp:inline distT="0" distB="0" distL="0" distR="0" wp14:anchorId="737DEBEA" wp14:editId="49E9592A">
            <wp:extent cx="5806440" cy="7434072"/>
            <wp:effectExtent l="0" t="0" r="3810" b="0"/>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T graphic from Epstein.jpg"/>
                    <pic:cNvPicPr/>
                  </pic:nvPicPr>
                  <pic:blipFill>
                    <a:blip r:embed="rId23">
                      <a:extLst>
                        <a:ext uri="{28A0092B-C50C-407E-A947-70E740481C1C}">
                          <a14:useLocalDpi xmlns:a14="http://schemas.microsoft.com/office/drawing/2010/main" val="0"/>
                        </a:ext>
                      </a:extLst>
                    </a:blip>
                    <a:stretch>
                      <a:fillRect/>
                    </a:stretch>
                  </pic:blipFill>
                  <pic:spPr>
                    <a:xfrm>
                      <a:off x="0" y="0"/>
                      <a:ext cx="5806440" cy="7434072"/>
                    </a:xfrm>
                    <a:prstGeom prst="rect">
                      <a:avLst/>
                    </a:prstGeom>
                  </pic:spPr>
                </pic:pic>
              </a:graphicData>
            </a:graphic>
          </wp:inline>
        </w:drawing>
      </w:r>
    </w:p>
    <w:p w14:paraId="16D138D4" w14:textId="3E0E6B7C" w:rsidR="00C250DB" w:rsidRDefault="00C250DB" w:rsidP="00C250DB">
      <w:pPr>
        <w:autoSpaceDE w:val="0"/>
        <w:autoSpaceDN w:val="0"/>
        <w:adjustRightInd w:val="0"/>
        <w:ind w:right="-720" w:firstLine="720"/>
        <w:rPr>
          <w:rStyle w:val="credit"/>
          <w:rFonts w:ascii="tiempos text" w:hAnsi="tiempos text"/>
          <w:color w:val="111111"/>
          <w:lang w:val="en"/>
        </w:rPr>
      </w:pPr>
      <w:r>
        <w:rPr>
          <w:rStyle w:val="credit"/>
          <w:rFonts w:ascii="tiempos text" w:hAnsi="tiempos text"/>
          <w:color w:val="111111"/>
          <w:lang w:val="en"/>
        </w:rPr>
        <w:t>Source: Adapted from a Waitemata District Health Board handout, based on data from Glass et. al. BMJ (2005) “Sedative hypnotics in older people with insomnia: meta-analysis of risks and benefits”</w:t>
      </w:r>
    </w:p>
    <w:p w14:paraId="4A3E4F89" w14:textId="537E0C4A" w:rsidR="00C250DB" w:rsidRDefault="00C250DB" w:rsidP="00C250DB">
      <w:pPr>
        <w:autoSpaceDE w:val="0"/>
        <w:autoSpaceDN w:val="0"/>
        <w:adjustRightInd w:val="0"/>
        <w:ind w:right="-720" w:firstLine="720"/>
        <w:rPr>
          <w:rStyle w:val="credit"/>
          <w:rFonts w:ascii="tiempos text" w:hAnsi="tiempos text"/>
          <w:color w:val="111111"/>
          <w:lang w:val="en"/>
        </w:rPr>
      </w:pPr>
    </w:p>
    <w:p w14:paraId="43EEBE08" w14:textId="79D78C88" w:rsidR="00470E18" w:rsidRPr="0016760C" w:rsidRDefault="00A86946" w:rsidP="00470E18">
      <w:pPr>
        <w:autoSpaceDE w:val="0"/>
        <w:autoSpaceDN w:val="0"/>
        <w:adjustRightInd w:val="0"/>
        <w:ind w:right="-720" w:firstLine="720"/>
        <w:rPr>
          <w:rFonts w:ascii="High Tower Text" w:hAnsi="High Tower Text" w:cs="Courier New"/>
          <w:sz w:val="28"/>
          <w:szCs w:val="28"/>
        </w:rPr>
      </w:pPr>
      <w:r w:rsidRPr="0016760C">
        <w:rPr>
          <w:rFonts w:ascii="High Tower Text" w:hAnsi="High Tower Text" w:cs="Courier New"/>
          <w:sz w:val="28"/>
          <w:szCs w:val="28"/>
        </w:rPr>
        <w:lastRenderedPageBreak/>
        <w:t>But what if</w:t>
      </w:r>
      <w:r w:rsidR="00470E18" w:rsidRPr="0016760C">
        <w:rPr>
          <w:rFonts w:ascii="High Tower Text" w:hAnsi="High Tower Text" w:cs="Courier New"/>
          <w:sz w:val="28"/>
          <w:szCs w:val="28"/>
        </w:rPr>
        <w:t>…</w:t>
      </w:r>
    </w:p>
    <w:p w14:paraId="4714293B" w14:textId="29D31909" w:rsidR="009769A7" w:rsidRDefault="0016760C" w:rsidP="00470E18">
      <w:pPr>
        <w:autoSpaceDE w:val="0"/>
        <w:autoSpaceDN w:val="0"/>
        <w:adjustRightInd w:val="0"/>
        <w:ind w:right="-720" w:firstLine="720"/>
        <w:rPr>
          <w:rFonts w:ascii="High Tower Text" w:hAnsi="High Tower Text" w:cs="Courier New"/>
          <w:sz w:val="28"/>
          <w:szCs w:val="28"/>
        </w:rPr>
      </w:pPr>
      <w:r>
        <w:rPr>
          <w:rFonts w:ascii="High Tower Text" w:hAnsi="High Tower Text" w:cs="Courier New"/>
          <w:sz w:val="28"/>
          <w:szCs w:val="28"/>
        </w:rPr>
        <w:t>This</w:t>
      </w:r>
      <w:r w:rsidR="00470E18" w:rsidRPr="0016760C">
        <w:rPr>
          <w:rFonts w:ascii="High Tower Text" w:hAnsi="High Tower Text" w:cs="Courier New"/>
          <w:sz w:val="28"/>
          <w:szCs w:val="28"/>
        </w:rPr>
        <w:t xml:space="preserve"> discussion can make us uncomfortable, and even make us cringe.  We know doctors work their hearts out and we do not want to blame them. They do heroic work and face </w:t>
      </w:r>
      <w:r w:rsidR="00D323BF" w:rsidRPr="0016760C">
        <w:rPr>
          <w:rFonts w:ascii="High Tower Text" w:hAnsi="High Tower Text" w:cs="Courier New"/>
          <w:sz w:val="28"/>
          <w:szCs w:val="28"/>
        </w:rPr>
        <w:t>profound challenges.  I trained and practiced Anesthesiology and am Boarded in Pediatrics so I am not talking about the real problems in decision making</w:t>
      </w:r>
      <w:r>
        <w:rPr>
          <w:rFonts w:ascii="High Tower Text" w:hAnsi="High Tower Text" w:cs="Courier New"/>
          <w:sz w:val="28"/>
          <w:szCs w:val="28"/>
        </w:rPr>
        <w:t xml:space="preserve"> casually</w:t>
      </w:r>
      <w:r w:rsidR="00D323BF" w:rsidRPr="0016760C">
        <w:rPr>
          <w:rFonts w:ascii="High Tower Text" w:hAnsi="High Tower Text" w:cs="Courier New"/>
          <w:sz w:val="28"/>
          <w:szCs w:val="28"/>
        </w:rPr>
        <w:t xml:space="preserve">.  Indeed, it is the opposite.  Decision making is hard enough, and when faced with </w:t>
      </w:r>
      <w:r w:rsidRPr="0016760C">
        <w:rPr>
          <w:rFonts w:ascii="High Tower Text" w:hAnsi="High Tower Text" w:cs="Courier New"/>
          <w:sz w:val="28"/>
          <w:szCs w:val="28"/>
        </w:rPr>
        <w:t>all</w:t>
      </w:r>
      <w:r w:rsidR="00D323BF" w:rsidRPr="0016760C">
        <w:rPr>
          <w:rFonts w:ascii="High Tower Text" w:hAnsi="High Tower Text" w:cs="Courier New"/>
          <w:sz w:val="28"/>
          <w:szCs w:val="28"/>
        </w:rPr>
        <w:t xml:space="preserve"> the pitfalls above, you can see how it can be nigh on impossible</w:t>
      </w:r>
      <w:r w:rsidR="00567794">
        <w:rPr>
          <w:rFonts w:ascii="High Tower Text" w:hAnsi="High Tower Text" w:cs="Courier New"/>
          <w:sz w:val="28"/>
          <w:szCs w:val="28"/>
        </w:rPr>
        <w:t xml:space="preserve"> to do well. </w:t>
      </w:r>
      <w:r w:rsidR="00470E18" w:rsidRPr="0016760C">
        <w:rPr>
          <w:rFonts w:ascii="High Tower Text" w:hAnsi="High Tower Text" w:cs="Courier New"/>
          <w:sz w:val="28"/>
          <w:szCs w:val="28"/>
        </w:rPr>
        <w:t xml:space="preserve"> But we </w:t>
      </w:r>
      <w:r w:rsidR="00567794" w:rsidRPr="0016760C">
        <w:rPr>
          <w:rFonts w:ascii="High Tower Text" w:hAnsi="High Tower Text" w:cs="Courier New"/>
          <w:sz w:val="28"/>
          <w:szCs w:val="28"/>
        </w:rPr>
        <w:t>must</w:t>
      </w:r>
      <w:r w:rsidR="00470E18" w:rsidRPr="0016760C">
        <w:rPr>
          <w:rFonts w:ascii="High Tower Text" w:hAnsi="High Tower Text" w:cs="Courier New"/>
          <w:sz w:val="28"/>
          <w:szCs w:val="28"/>
        </w:rPr>
        <w:t xml:space="preserve"> keep in mind what the real goal is.  The goal is to keep healthy and reduce harms. As we can see there are huge and powerful forces that work against that very principle. </w:t>
      </w:r>
      <w:r w:rsidR="00D323BF" w:rsidRPr="0016760C">
        <w:rPr>
          <w:rFonts w:ascii="High Tower Text" w:hAnsi="High Tower Text" w:cs="Courier New"/>
          <w:sz w:val="28"/>
          <w:szCs w:val="28"/>
        </w:rPr>
        <w:t xml:space="preserve">  So, in the case of Bowie, </w:t>
      </w:r>
      <w:r w:rsidR="00567794">
        <w:rPr>
          <w:rFonts w:ascii="High Tower Text" w:hAnsi="High Tower Text" w:cs="Courier New"/>
          <w:sz w:val="28"/>
          <w:szCs w:val="28"/>
        </w:rPr>
        <w:t>w</w:t>
      </w:r>
      <w:r w:rsidR="00A86946" w:rsidRPr="0016760C">
        <w:rPr>
          <w:rFonts w:ascii="High Tower Text" w:hAnsi="High Tower Text" w:cs="Courier New"/>
          <w:sz w:val="28"/>
          <w:szCs w:val="28"/>
        </w:rPr>
        <w:t>hat if  he had had acupuncture, and massage, and gradual physical therapy</w:t>
      </w:r>
      <w:r w:rsidR="00D323BF" w:rsidRPr="0016760C">
        <w:rPr>
          <w:rFonts w:ascii="High Tower Text" w:hAnsi="High Tower Text" w:cs="Courier New"/>
          <w:sz w:val="28"/>
          <w:szCs w:val="28"/>
        </w:rPr>
        <w:t xml:space="preserve"> and stress reduction</w:t>
      </w:r>
      <w:r w:rsidR="00567794">
        <w:rPr>
          <w:rFonts w:ascii="High Tower Text" w:hAnsi="High Tower Text" w:cs="Courier New"/>
          <w:sz w:val="28"/>
          <w:szCs w:val="28"/>
        </w:rPr>
        <w:t xml:space="preserve"> or a vacation</w:t>
      </w:r>
      <w:r w:rsidR="00A86946" w:rsidRPr="0016760C">
        <w:rPr>
          <w:rFonts w:ascii="High Tower Text" w:hAnsi="High Tower Text" w:cs="Courier New"/>
          <w:sz w:val="28"/>
          <w:szCs w:val="28"/>
        </w:rPr>
        <w:t>? What if the thinking</w:t>
      </w:r>
      <w:r w:rsidR="00D323BF" w:rsidRPr="0016760C">
        <w:rPr>
          <w:rFonts w:ascii="High Tower Text" w:hAnsi="High Tower Text" w:cs="Courier New"/>
          <w:sz w:val="28"/>
          <w:szCs w:val="28"/>
        </w:rPr>
        <w:t xml:space="preserve"> and mental models</w:t>
      </w:r>
      <w:r w:rsidR="00A86946" w:rsidRPr="0016760C">
        <w:rPr>
          <w:rFonts w:ascii="High Tower Text" w:hAnsi="High Tower Text" w:cs="Courier New"/>
          <w:sz w:val="28"/>
          <w:szCs w:val="28"/>
        </w:rPr>
        <w:t xml:space="preserve"> allowed for this to be a valid choice?  In Bowie’s case </w:t>
      </w:r>
      <w:r w:rsidRPr="0016760C">
        <w:rPr>
          <w:rFonts w:ascii="High Tower Text" w:hAnsi="High Tower Text" w:cs="Courier New"/>
          <w:sz w:val="28"/>
          <w:szCs w:val="28"/>
        </w:rPr>
        <w:t>we will</w:t>
      </w:r>
      <w:r w:rsidR="00A86946" w:rsidRPr="0016760C">
        <w:rPr>
          <w:rFonts w:ascii="High Tower Text" w:hAnsi="High Tower Text" w:cs="Courier New"/>
          <w:sz w:val="28"/>
          <w:szCs w:val="28"/>
        </w:rPr>
        <w:t xml:space="preserve"> never know. </w:t>
      </w:r>
      <w:r w:rsidR="00D323BF" w:rsidRPr="0016760C">
        <w:rPr>
          <w:rFonts w:ascii="High Tower Text" w:hAnsi="High Tower Text" w:cs="Courier New"/>
          <w:sz w:val="28"/>
          <w:szCs w:val="28"/>
        </w:rPr>
        <w:t>But his case and cases like it, perhaps open up our thinking to</w:t>
      </w:r>
      <w:r>
        <w:rPr>
          <w:rFonts w:ascii="High Tower Text" w:hAnsi="High Tower Text" w:cs="Courier New"/>
          <w:sz w:val="28"/>
          <w:szCs w:val="28"/>
        </w:rPr>
        <w:t xml:space="preserve"> con</w:t>
      </w:r>
      <w:r w:rsidR="00567794">
        <w:rPr>
          <w:rFonts w:ascii="High Tower Text" w:hAnsi="High Tower Text" w:cs="Courier New"/>
          <w:sz w:val="28"/>
          <w:szCs w:val="28"/>
        </w:rPr>
        <w:t>s</w:t>
      </w:r>
      <w:r>
        <w:rPr>
          <w:rFonts w:ascii="High Tower Text" w:hAnsi="High Tower Text" w:cs="Courier New"/>
          <w:sz w:val="28"/>
          <w:szCs w:val="28"/>
        </w:rPr>
        <w:t>ider, if not embrace, other mental models.</w:t>
      </w:r>
      <w:r w:rsidR="00567794">
        <w:rPr>
          <w:rFonts w:ascii="High Tower Text" w:hAnsi="High Tower Text" w:cs="Courier New"/>
          <w:sz w:val="28"/>
          <w:szCs w:val="28"/>
        </w:rPr>
        <w:t xml:space="preserve"> </w:t>
      </w:r>
      <w:r w:rsidR="00946D0D">
        <w:rPr>
          <w:rFonts w:ascii="High Tower Text" w:hAnsi="High Tower Text" w:cs="Courier New"/>
          <w:sz w:val="28"/>
          <w:szCs w:val="28"/>
        </w:rPr>
        <w:t xml:space="preserve">As in the Introduction, it is my hope that by introducing these ancient principles through the modern eyes of science, these ideas will become familiar, feasible, and </w:t>
      </w:r>
      <w:r w:rsidR="00946D0D" w:rsidRPr="00F0497C">
        <w:rPr>
          <w:rFonts w:ascii="High Tower Text" w:hAnsi="High Tower Text" w:cs="Courier New"/>
          <w:sz w:val="28"/>
          <w:szCs w:val="28"/>
        </w:rPr>
        <w:t>above all</w:t>
      </w:r>
      <w:r w:rsidR="00946D0D" w:rsidRPr="00F0497C">
        <w:rPr>
          <w:rFonts w:ascii="High Tower Text" w:hAnsi="High Tower Text" w:cs="Courier New"/>
          <w:b/>
          <w:bCs/>
          <w:i/>
          <w:iCs/>
          <w:sz w:val="28"/>
          <w:szCs w:val="28"/>
        </w:rPr>
        <w:t xml:space="preserve"> useful to the reader</w:t>
      </w:r>
      <w:r w:rsidR="00946D0D">
        <w:rPr>
          <w:rFonts w:ascii="High Tower Text" w:hAnsi="High Tower Text" w:cs="Courier New"/>
          <w:sz w:val="28"/>
          <w:szCs w:val="28"/>
        </w:rPr>
        <w:t xml:space="preserve">.  </w:t>
      </w:r>
    </w:p>
    <w:p w14:paraId="2274371A" w14:textId="6727A553" w:rsidR="00946D0D" w:rsidRDefault="00946D0D" w:rsidP="00470E18">
      <w:pPr>
        <w:autoSpaceDE w:val="0"/>
        <w:autoSpaceDN w:val="0"/>
        <w:adjustRightInd w:val="0"/>
        <w:ind w:right="-720" w:firstLine="720"/>
        <w:rPr>
          <w:rFonts w:ascii="High Tower Text" w:hAnsi="High Tower Text" w:cs="Courier New"/>
          <w:sz w:val="28"/>
          <w:szCs w:val="28"/>
        </w:rPr>
      </w:pPr>
      <w:r>
        <w:rPr>
          <w:rFonts w:ascii="High Tower Text" w:hAnsi="High Tower Text" w:cs="Courier New"/>
          <w:sz w:val="28"/>
          <w:szCs w:val="28"/>
        </w:rPr>
        <w:t>Our journey continues by looking more closely at the science behind our fascinating and every vigilant, immune system and how</w:t>
      </w:r>
      <w:r w:rsidR="00FB0C35">
        <w:rPr>
          <w:rFonts w:ascii="High Tower Text" w:hAnsi="High Tower Text" w:cs="Courier New"/>
          <w:sz w:val="28"/>
          <w:szCs w:val="28"/>
        </w:rPr>
        <w:t xml:space="preserve"> ancient practice can help it along in its tireless activity. </w:t>
      </w:r>
    </w:p>
    <w:p w14:paraId="47AF1426" w14:textId="400D2235" w:rsidR="00567794" w:rsidRPr="0016760C" w:rsidRDefault="00567794" w:rsidP="00470E18">
      <w:pPr>
        <w:autoSpaceDE w:val="0"/>
        <w:autoSpaceDN w:val="0"/>
        <w:adjustRightInd w:val="0"/>
        <w:ind w:right="-720" w:firstLine="720"/>
        <w:rPr>
          <w:rFonts w:ascii="High Tower Text" w:hAnsi="High Tower Text" w:cs="Courier New"/>
          <w:sz w:val="28"/>
          <w:szCs w:val="28"/>
        </w:rPr>
      </w:pPr>
    </w:p>
    <w:p w14:paraId="6B7E973C" w14:textId="76C3A551" w:rsidR="009769A7" w:rsidRPr="004E3331" w:rsidRDefault="009769A7" w:rsidP="009769A7">
      <w:pPr>
        <w:autoSpaceDE w:val="0"/>
        <w:autoSpaceDN w:val="0"/>
        <w:adjustRightInd w:val="0"/>
        <w:ind w:right="-720" w:firstLine="720"/>
        <w:rPr>
          <w:rFonts w:ascii="Calibri" w:hAnsi="Calibri" w:cs="Courier New"/>
          <w:color w:val="FF0000"/>
          <w:szCs w:val="24"/>
        </w:rPr>
      </w:pPr>
    </w:p>
    <w:p w14:paraId="727CCF68" w14:textId="77777777" w:rsidR="009769A7" w:rsidRDefault="00D31014" w:rsidP="009769A7">
      <w:pPr>
        <w:rPr>
          <w:rFonts w:ascii="tiempos text" w:hAnsi="tiempos text"/>
          <w:color w:val="111111"/>
          <w:lang w:val="en"/>
        </w:rPr>
      </w:pPr>
      <w:r>
        <w:rPr>
          <w:rFonts w:ascii="tiempos text" w:hAnsi="tiempos text"/>
          <w:color w:val="111111"/>
          <w:lang w:val="en"/>
        </w:rPr>
        <w:pict w14:anchorId="02D39AC8">
          <v:rect id="_x0000_i1025" style="width:0;height:1.5pt" o:hralign="center" o:hrstd="t" o:hr="t" fillcolor="#a0a0a0" stroked="f"/>
        </w:pict>
      </w:r>
    </w:p>
    <w:p w14:paraId="00C98750" w14:textId="77777777" w:rsidR="009769A7" w:rsidRPr="003700DB" w:rsidRDefault="009769A7" w:rsidP="009769A7">
      <w:pPr>
        <w:autoSpaceDE w:val="0"/>
        <w:autoSpaceDN w:val="0"/>
        <w:adjustRightInd w:val="0"/>
        <w:ind w:right="-720" w:firstLine="720"/>
        <w:rPr>
          <w:rFonts w:ascii="Calibri" w:hAnsi="Calibri" w:cs="Courier New"/>
          <w:color w:val="FF0000"/>
          <w:szCs w:val="24"/>
        </w:rPr>
      </w:pPr>
    </w:p>
    <w:p w14:paraId="6E97F882" w14:textId="77777777" w:rsidR="000B05E5" w:rsidRPr="000B05E5" w:rsidRDefault="000B05E5" w:rsidP="009769A7">
      <w:pPr>
        <w:autoSpaceDE w:val="0"/>
        <w:autoSpaceDN w:val="0"/>
        <w:adjustRightInd w:val="0"/>
        <w:ind w:right="-720" w:firstLine="720"/>
        <w:rPr>
          <w:rFonts w:ascii="Calibri" w:eastAsia="Times New Roman" w:hAnsi="Calibri" w:cs="Courier New"/>
          <w:color w:val="FF0000"/>
          <w:szCs w:val="24"/>
          <w:lang w:val="en"/>
        </w:rPr>
      </w:pPr>
    </w:p>
    <w:p w14:paraId="00C0E310" w14:textId="77777777" w:rsidR="009769A7" w:rsidRDefault="009769A7" w:rsidP="009769A7">
      <w:pPr>
        <w:pStyle w:val="NormalWeb"/>
      </w:pPr>
    </w:p>
    <w:p w14:paraId="664307E1" w14:textId="77777777" w:rsidR="009769A7" w:rsidRDefault="009769A7" w:rsidP="009769A7">
      <w:pPr>
        <w:pStyle w:val="NormalWeb"/>
      </w:pPr>
    </w:p>
    <w:p w14:paraId="54A4E163" w14:textId="77777777" w:rsidR="002C2D26" w:rsidRDefault="002C2D26" w:rsidP="002C2D26">
      <w:pPr>
        <w:pStyle w:val="ListParagraph"/>
        <w:ind w:left="1440"/>
      </w:pPr>
    </w:p>
    <w:p w14:paraId="56353AEB" w14:textId="276BB9DF" w:rsidR="001244F7" w:rsidRDefault="001244F7" w:rsidP="001244F7">
      <w:pPr>
        <w:ind w:left="1080"/>
      </w:pPr>
    </w:p>
    <w:sectPr w:rsidR="001244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34B2" w14:textId="77777777" w:rsidR="00D31014" w:rsidRDefault="00D31014" w:rsidP="002C2D26">
      <w:pPr>
        <w:spacing w:after="0" w:line="240" w:lineRule="auto"/>
      </w:pPr>
      <w:r>
        <w:separator/>
      </w:r>
    </w:p>
  </w:endnote>
  <w:endnote w:type="continuationSeparator" w:id="0">
    <w:p w14:paraId="0186E8CC" w14:textId="77777777" w:rsidR="00D31014" w:rsidRDefault="00D31014" w:rsidP="002C2D26">
      <w:pPr>
        <w:spacing w:after="0" w:line="240" w:lineRule="auto"/>
      </w:pPr>
      <w:r>
        <w:continuationSeparator/>
      </w:r>
    </w:p>
  </w:endnote>
  <w:endnote w:id="1">
    <w:p w14:paraId="368061B8" w14:textId="77777777" w:rsidR="00063240" w:rsidRDefault="00063240" w:rsidP="00063240">
      <w:pPr>
        <w:pStyle w:val="EndnoteText"/>
      </w:pPr>
      <w:r>
        <w:rPr>
          <w:rStyle w:val="EndnoteReference"/>
        </w:rPr>
        <w:endnoteRef/>
      </w:r>
      <w:r>
        <w:t xml:space="preserve"> Sf chronicle article</w:t>
      </w:r>
    </w:p>
  </w:endnote>
  <w:endnote w:id="2">
    <w:p w14:paraId="6A700471" w14:textId="77777777" w:rsidR="00747BD4" w:rsidRDefault="00747BD4" w:rsidP="00747BD4">
      <w:pPr>
        <w:pStyle w:val="EndnoteText"/>
      </w:pPr>
      <w:r>
        <w:rPr>
          <w:rStyle w:val="EndnoteReference"/>
        </w:rPr>
        <w:endnoteRef/>
      </w:r>
      <w:r>
        <w:t xml:space="preserve"> Iatrogenic illness in the US incidence</w:t>
      </w:r>
    </w:p>
  </w:endnote>
  <w:endnote w:id="3">
    <w:p w14:paraId="1F846941" w14:textId="34C5CBF3" w:rsidR="00680F32" w:rsidRDefault="00680F32">
      <w:pPr>
        <w:pStyle w:val="EndnoteText"/>
      </w:pPr>
      <w:r>
        <w:rPr>
          <w:rStyle w:val="EndnoteReference"/>
        </w:rPr>
        <w:endnoteRef/>
      </w:r>
      <w:r>
        <w:t xml:space="preserve"> Find citation</w:t>
      </w:r>
    </w:p>
  </w:endnote>
  <w:endnote w:id="4">
    <w:p w14:paraId="56D2B823" w14:textId="3B725739" w:rsidR="00463D03" w:rsidRDefault="00463D03">
      <w:pPr>
        <w:pStyle w:val="EndnoteText"/>
      </w:pPr>
      <w:r>
        <w:rPr>
          <w:rStyle w:val="EndnoteReference"/>
        </w:rPr>
        <w:endnoteRef/>
      </w:r>
      <w:r>
        <w:t xml:space="preserve"> </w:t>
      </w:r>
      <w:r w:rsidRPr="0000250A">
        <w:rPr>
          <w:rFonts w:ascii="tiempos text" w:hAnsi="tiempos text"/>
          <w:color w:val="7030A0"/>
          <w:lang w:val="en"/>
        </w:rPr>
        <w:t xml:space="preserve">But consider the $6.3 billion 21st Century Cures Act, which recently passed Congress to widespread acclaim. Who can argue with a law created in part to bolster cancer research? Among others, the heads of the American Academy of Family Physicians and the American Public Health Association. They </w:t>
      </w:r>
      <w:hyperlink r:id="rId1" w:history="1">
        <w:r w:rsidRPr="0000250A">
          <w:rPr>
            <w:rStyle w:val="Hyperlink"/>
            <w:rFonts w:ascii="tiempos text" w:hAnsi="tiempos text"/>
            <w:color w:val="7030A0"/>
            <w:lang w:val="en"/>
          </w:rPr>
          <w:t>argue</w:t>
        </w:r>
      </w:hyperlink>
      <w:r w:rsidRPr="0000250A">
        <w:rPr>
          <w:rFonts w:ascii="tiempos text" w:hAnsi="tiempos text"/>
          <w:color w:val="7030A0"/>
          <w:lang w:val="en"/>
        </w:rPr>
        <w:t xml:space="preserve"> against the new law because it will take $3.5 billion away from public-health efforts in order to fund research on new medical technology and drugs, including former Vice President Joe Biden’s “</w:t>
      </w:r>
      <w:hyperlink r:id="rId2" w:history="1">
        <w:r w:rsidRPr="0000250A">
          <w:rPr>
            <w:rStyle w:val="Hyperlink"/>
            <w:rFonts w:ascii="tiempos text" w:hAnsi="tiempos text"/>
            <w:color w:val="7030A0"/>
            <w:lang w:val="en"/>
          </w:rPr>
          <w:t>cancer moonshot</w:t>
        </w:r>
      </w:hyperlink>
      <w:r w:rsidRPr="0000250A">
        <w:rPr>
          <w:rFonts w:ascii="tiempos text" w:hAnsi="tiempos text"/>
          <w:color w:val="7030A0"/>
          <w:lang w:val="en"/>
        </w:rPr>
        <w:t xml:space="preserve">.” The new law takes money from programs — like vaccination and smoking-cessation efforts — that are known to prevent disease and moves it to work that might, eventually, treat disease. The bill will also allow the FDA to approve new uses for drugs based on observational studies or even “summary-level reviews” of data submitted by pharmaceutical companies. Prasad has been a particularly </w:t>
      </w:r>
      <w:hyperlink r:id="rId3" w:history="1">
        <w:r w:rsidRPr="0000250A">
          <w:rPr>
            <w:rStyle w:val="Hyperlink"/>
            <w:rFonts w:ascii="tiempos text" w:hAnsi="tiempos text"/>
            <w:color w:val="7030A0"/>
            <w:lang w:val="en"/>
          </w:rPr>
          <w:t>trenchant and public critic</w:t>
        </w:r>
      </w:hyperlink>
      <w:r w:rsidRPr="0000250A">
        <w:rPr>
          <w:rFonts w:ascii="tiempos text" w:hAnsi="tiempos text"/>
          <w:color w:val="7030A0"/>
          <w:lang w:val="en"/>
        </w:rPr>
        <w:t>, tweeting that “the only people who don’t like the bill are people who study drug approval, safety, and who aren’t paid by Pharma.”</w:t>
      </w:r>
    </w:p>
  </w:endnote>
  <w:endnote w:id="5">
    <w:p w14:paraId="70D7C7D5" w14:textId="77777777" w:rsidR="00747BD4" w:rsidRDefault="00747BD4" w:rsidP="00747BD4">
      <w:pPr>
        <w:pStyle w:val="EndnoteText"/>
      </w:pPr>
      <w:r>
        <w:rPr>
          <w:rStyle w:val="EndnoteReference"/>
        </w:rPr>
        <w:endnoteRef/>
      </w:r>
      <w:r>
        <w:t xml:space="preserve"> </w:t>
      </w:r>
      <w:r>
        <w:t>epstein</w:t>
      </w:r>
    </w:p>
  </w:endnote>
  <w:endnote w:id="6">
    <w:p w14:paraId="56133FC3" w14:textId="77777777" w:rsidR="00484847" w:rsidRDefault="00484847" w:rsidP="00484847">
      <w:pPr>
        <w:pStyle w:val="EndnoteText"/>
      </w:pPr>
      <w:r>
        <w:rPr>
          <w:rStyle w:val="EndnoteReference"/>
        </w:rPr>
        <w:endnoteRef/>
      </w:r>
      <w:r>
        <w:t xml:space="preserve"> </w:t>
      </w:r>
      <w:r w:rsidRPr="008D2180">
        <w:t>https://fs.blog/2015/06/do-something-syndrome/</w:t>
      </w:r>
    </w:p>
  </w:endnote>
  <w:endnote w:id="7">
    <w:p w14:paraId="3B820BC9" w14:textId="77777777" w:rsidR="00484847" w:rsidRDefault="00484847" w:rsidP="00484847">
      <w:pPr>
        <w:pStyle w:val="EndnoteText"/>
      </w:pPr>
      <w:r>
        <w:rPr>
          <w:rStyle w:val="EndnoteReference"/>
        </w:rPr>
        <w:endnoteRef/>
      </w:r>
      <w:r>
        <w:t xml:space="preserve"> Nassim Talib, antifragile, black swans</w:t>
      </w:r>
    </w:p>
  </w:endnote>
  <w:endnote w:id="8">
    <w:p w14:paraId="3F81C4E3" w14:textId="5888676D" w:rsidR="00CF71ED" w:rsidRDefault="00CF71ED" w:rsidP="00CF71ED">
      <w:pPr>
        <w:autoSpaceDE w:val="0"/>
        <w:autoSpaceDN w:val="0"/>
        <w:adjustRightInd w:val="0"/>
        <w:ind w:right="-720"/>
        <w:rPr>
          <w:rFonts w:ascii="Calibri" w:eastAsia="Times New Roman" w:hAnsi="Calibri" w:cs="Courier New"/>
          <w:color w:val="FF0000"/>
          <w:szCs w:val="24"/>
        </w:rPr>
      </w:pPr>
      <w:r>
        <w:rPr>
          <w:rStyle w:val="EndnoteReference"/>
        </w:rPr>
        <w:endnoteRef/>
      </w:r>
      <w:r>
        <w:rPr>
          <w:rFonts w:ascii="Calibri" w:eastAsia="Times New Roman" w:hAnsi="Calibri" w:cs="Courier New"/>
          <w:color w:val="FF0000"/>
          <w:szCs w:val="24"/>
        </w:rPr>
        <w:t xml:space="preserve">. We are thinking in first order consequences.   You fix the part. You kill the infecting bacteria, you kill the tumor.  It makes sense according to our model, but as we now know, killing bacteria wantonly also destroys our natural bacteria that we rely on for multiple physiological functions. Using antibiotics wantonly leads to resistance in the bacteria which leads to ever stronger antibiotics.  We now see antibiotics in the ground water so they are having effects on multiple systems, fish, etc.. So those are the first, second and third order consequences of giving anti-biotics as one example  </w:t>
      </w:r>
      <w:r>
        <w:rPr>
          <w:rFonts w:ascii="Calibri" w:eastAsia="Times New Roman" w:hAnsi="Calibri" w:cs="Courier New"/>
          <w:color w:val="FF0000"/>
          <w:szCs w:val="24"/>
        </w:rPr>
        <w:t>Bisphophonates made sense, so did statisn. emotherapy kills the cancer cells, but wreaks havoc on the rest of the body too.  Life saving to be sure, but the risk benefit needs to be taken into account.</w:t>
      </w:r>
    </w:p>
    <w:p w14:paraId="706B12D3" w14:textId="77777777" w:rsidR="00CF71ED" w:rsidRDefault="00CF71ED" w:rsidP="00CF71ED">
      <w:pPr>
        <w:autoSpaceDE w:val="0"/>
        <w:autoSpaceDN w:val="0"/>
        <w:adjustRightInd w:val="0"/>
        <w:ind w:right="-720" w:firstLine="720"/>
        <w:rPr>
          <w:rFonts w:ascii="Calibri" w:eastAsia="Times New Roman" w:hAnsi="Calibri" w:cs="Courier New"/>
          <w:color w:val="FF0000"/>
          <w:szCs w:val="24"/>
        </w:rPr>
      </w:pPr>
    </w:p>
    <w:p w14:paraId="15B9DFEA" w14:textId="56BE2B1A" w:rsidR="00CF71ED" w:rsidRDefault="00CF71ED">
      <w:pPr>
        <w:pStyle w:val="EndnoteText"/>
      </w:pPr>
    </w:p>
  </w:endnote>
  <w:endnote w:id="9">
    <w:p w14:paraId="070ADFBC" w14:textId="77777777" w:rsidR="00484847" w:rsidRDefault="00484847" w:rsidP="00484847">
      <w:pPr>
        <w:pStyle w:val="EndnoteText"/>
      </w:pPr>
      <w:r>
        <w:rPr>
          <w:rStyle w:val="EndnoteReference"/>
        </w:rPr>
        <w:endnoteRef/>
      </w:r>
      <w:r>
        <w:t xml:space="preserve"> </w:t>
      </w:r>
      <w:r w:rsidRPr="005D53FB">
        <w:t>https://ucsfhealthcardiology.ucsf.edu/facstaff/spotlight/redberg</w:t>
      </w:r>
    </w:p>
  </w:endnote>
  <w:endnote w:id="10">
    <w:p w14:paraId="4735EE3D" w14:textId="77777777" w:rsidR="00484847" w:rsidRDefault="00484847" w:rsidP="00484847">
      <w:pPr>
        <w:pStyle w:val="EndnoteText"/>
      </w:pPr>
      <w:r>
        <w:rPr>
          <w:rStyle w:val="EndnoteReference"/>
        </w:rPr>
        <w:endnoteRef/>
      </w:r>
      <w:r>
        <w:t xml:space="preserve"> </w:t>
      </w:r>
      <w:hyperlink r:id="rId4" w:history="1">
        <w:r>
          <w:rPr>
            <w:rStyle w:val="Hyperlink"/>
          </w:rPr>
          <w:t>https://ksparrowmd.com/overtreatment-is-taking-a-harmful-toll/</w:t>
        </w:r>
      </w:hyperlink>
    </w:p>
  </w:endnote>
  <w:endnote w:id="11">
    <w:p w14:paraId="395CDDD4" w14:textId="77777777" w:rsidR="00470E18" w:rsidRPr="00470E18" w:rsidRDefault="00470E18" w:rsidP="00470E18">
      <w:pPr>
        <w:pStyle w:val="EndnoteText"/>
      </w:pPr>
      <w:r>
        <w:rPr>
          <w:rStyle w:val="EndnoteReference"/>
        </w:rPr>
        <w:endnoteRef/>
      </w:r>
      <w:r>
        <w:t xml:space="preserve"> </w:t>
      </w:r>
      <w:r w:rsidRPr="00470E18">
        <w:rPr>
          <w:b/>
          <w:bCs/>
        </w:rPr>
        <w:t xml:space="preserve">Public health problems diet.   </w:t>
      </w:r>
      <w:r w:rsidRPr="00470E18">
        <w:t xml:space="preserve">I remember attending a conference once where a presenter showed the prevalence of adult onset diabetes in the eastern U.S.  She was touting a diabetes solution, showing the market.  It looked familiar to me, and I realized that it was identical to the map of poverty.  So, low income=diabetes.  You can’t help but wonder if that same amount of money used to give healthy food to people would do more.  But it wouldn’t be cool, and there would be no money in it.  </w:t>
      </w:r>
    </w:p>
    <w:p w14:paraId="251E1AE5" w14:textId="3AB6F39E" w:rsidR="00470E18" w:rsidRDefault="00470E18">
      <w:pPr>
        <w:pStyle w:val="EndnoteText"/>
      </w:pPr>
    </w:p>
  </w:endnote>
  <w:endnote w:id="12">
    <w:p w14:paraId="54F97A81" w14:textId="2150B09B" w:rsidR="00CF71ED" w:rsidRDefault="00CF71ED" w:rsidP="00CF71ED">
      <w:pPr>
        <w:pStyle w:val="NormalWeb"/>
        <w:rPr>
          <w:rFonts w:ascii="tiempos text" w:hAnsi="tiempos text"/>
          <w:color w:val="7030A0"/>
          <w:lang w:val="en"/>
        </w:rPr>
      </w:pPr>
      <w:r>
        <w:rPr>
          <w:rStyle w:val="EndnoteReference"/>
        </w:rPr>
        <w:endnoteRef/>
      </w:r>
      <w:r w:rsidRPr="0000250A">
        <w:rPr>
          <w:rFonts w:ascii="tiempos text" w:hAnsi="tiempos text"/>
          <w:color w:val="7030A0"/>
          <w:lang w:val="en"/>
        </w:rPr>
        <w:t xml:space="preserve">. </w:t>
      </w:r>
    </w:p>
    <w:p w14:paraId="7B307A45" w14:textId="01DD8C65" w:rsidR="00CF71ED" w:rsidRPr="00CF71ED" w:rsidRDefault="00CF71ED">
      <w:pPr>
        <w:pStyle w:val="EndnoteText"/>
        <w:rPr>
          <w:lang w:val="en"/>
        </w:rPr>
      </w:pPr>
    </w:p>
  </w:endnote>
  <w:endnote w:id="13">
    <w:p w14:paraId="7B0163D0" w14:textId="77777777" w:rsidR="00484847" w:rsidRDefault="00484847" w:rsidP="00484847">
      <w:pPr>
        <w:pStyle w:val="EndnoteText"/>
      </w:pPr>
      <w:r>
        <w:rPr>
          <w:rStyle w:val="EndnoteReference"/>
        </w:rPr>
        <w:endnoteRef/>
      </w:r>
      <w:r>
        <w:t xml:space="preserve"> John Oliver segment</w:t>
      </w:r>
    </w:p>
    <w:p w14:paraId="7F5F119A" w14:textId="77777777" w:rsidR="00484847" w:rsidRDefault="00484847" w:rsidP="00484847">
      <w:pPr>
        <w:pStyle w:val="EndnoteText"/>
      </w:pPr>
    </w:p>
  </w:endnote>
  <w:endnote w:id="14">
    <w:p w14:paraId="592B4E67" w14:textId="77777777" w:rsidR="00470E18" w:rsidRPr="00470E18" w:rsidRDefault="00470E18" w:rsidP="00470E18">
      <w:pPr>
        <w:autoSpaceDE w:val="0"/>
        <w:autoSpaceDN w:val="0"/>
        <w:adjustRightInd w:val="0"/>
        <w:ind w:right="-720"/>
        <w:rPr>
          <w:rFonts w:ascii="Calibri" w:hAnsi="Calibri" w:cs="Courier New"/>
          <w:b/>
          <w:bCs/>
          <w:color w:val="FF0000"/>
          <w:szCs w:val="24"/>
        </w:rPr>
      </w:pPr>
      <w:r>
        <w:rPr>
          <w:rStyle w:val="EndnoteReference"/>
        </w:rPr>
        <w:endnoteRef/>
      </w:r>
      <w:r>
        <w:t xml:space="preserve"> </w:t>
      </w:r>
      <w:r w:rsidRPr="00470E18">
        <w:rPr>
          <w:rFonts w:ascii="Calibri" w:hAnsi="Calibri" w:cs="Courier New"/>
          <w:i/>
          <w:iCs/>
          <w:color w:val="FF0000"/>
          <w:szCs w:val="24"/>
        </w:rPr>
        <w:t>…</w:t>
      </w:r>
      <w:r w:rsidRPr="00470E18">
        <w:rPr>
          <w:rFonts w:ascii="tiempos text" w:hAnsi="tiempos text"/>
          <w:color w:val="111111"/>
          <w:shd w:val="clear" w:color="auto" w:fill="FFFFFF"/>
        </w:rPr>
        <w:t xml:space="preserve"> Striking the right balance between innovation and regulation is incredibly difficult, but once remedies are in use — even in the face of contrary evidence — they tend to persist. A 2007 Journal of the American Medical Association </w:t>
      </w:r>
      <w:hyperlink r:id="rId5" w:history="1">
        <w:r w:rsidRPr="00470E18">
          <w:rPr>
            <w:rStyle w:val="Hyperlink"/>
            <w:rFonts w:ascii="tiempos text" w:hAnsi="tiempos text"/>
            <w:color w:val="111111"/>
            <w:u w:val="none"/>
            <w:bdr w:val="none" w:sz="0" w:space="0" w:color="auto" w:frame="1"/>
            <w:shd w:val="clear" w:color="auto" w:fill="FFFFFF"/>
          </w:rPr>
          <w:t>paper</w:t>
        </w:r>
      </w:hyperlink>
      <w:r w:rsidRPr="00470E18">
        <w:rPr>
          <w:rFonts w:ascii="tiempos text" w:hAnsi="tiempos text"/>
          <w:color w:val="111111"/>
          <w:shd w:val="clear" w:color="auto" w:fill="FFFFFF"/>
        </w:rPr>
        <w:t> coauthored by John Ioannidis — a Stanford University medical researcher and statistician who rose to prominence exposing poor-quality medical science — found that it took 10 years for large swaths of the medical community to stop referencing popular practices after their efficacy was unequivocally vanquished by science</w:t>
      </w:r>
      <w:r w:rsidRPr="00470E18">
        <w:rPr>
          <w:rFonts w:ascii="Calibri" w:hAnsi="Calibri" w:cs="Courier New"/>
          <w:i/>
          <w:iCs/>
          <w:color w:val="FF0000"/>
          <w:szCs w:val="24"/>
        </w:rPr>
        <w:t xml:space="preserve"> An offshoot of this phenomenon is once someone is taking a medication, it can be challenging to get them off.  An example of an accepted medication is Atenolol .</w:t>
      </w:r>
      <w:r w:rsidRPr="00470E18">
        <w:rPr>
          <w:rFonts w:ascii="Calibri" w:hAnsi="Calibri" w:cs="Courier New"/>
          <w:b/>
          <w:bCs/>
          <w:i/>
          <w:iCs/>
          <w:color w:val="FF0000"/>
          <w:szCs w:val="24"/>
        </w:rPr>
        <w:t xml:space="preserve">Atenolol did not reduce any more heart attacks or deaths than using no treatment whatsoever; patients on atenolol just had better blood-pressure numbers when they died. </w:t>
      </w:r>
      <w:r w:rsidRPr="00470E18">
        <w:rPr>
          <w:rFonts w:ascii="Calibri" w:hAnsi="Calibri" w:cs="Courier New"/>
          <w:b/>
          <w:bCs/>
          <w:color w:val="FF0000"/>
          <w:szCs w:val="24"/>
        </w:rPr>
        <w:t xml:space="preserve"> Epstein is points out that it took </w:t>
      </w:r>
      <w:r w:rsidRPr="00470E18">
        <w:rPr>
          <w:rFonts w:ascii="Calibri" w:hAnsi="Calibri" w:cs="Courier New"/>
          <w:b/>
          <w:bCs/>
          <w:color w:val="FF0000"/>
          <w:szCs w:val="24"/>
          <w:u w:val="single"/>
        </w:rPr>
        <w:t>almost 20 years</w:t>
      </w:r>
      <w:r w:rsidRPr="00470E18">
        <w:rPr>
          <w:rFonts w:ascii="Calibri" w:hAnsi="Calibri" w:cs="Courier New"/>
          <w:b/>
          <w:bCs/>
          <w:color w:val="FF0000"/>
          <w:szCs w:val="24"/>
        </w:rPr>
        <w:t xml:space="preserve"> to stop prescribing something that did not good at all. </w:t>
      </w:r>
    </w:p>
    <w:p w14:paraId="2BAD418B" w14:textId="6D6BBC2D" w:rsidR="00470E18" w:rsidRDefault="00470E18">
      <w:pPr>
        <w:pStyle w:val="EndnoteText"/>
      </w:pPr>
    </w:p>
  </w:endnote>
  <w:endnote w:id="15">
    <w:p w14:paraId="389A2FD3" w14:textId="670BCCBA" w:rsidR="002634B2" w:rsidRDefault="002634B2">
      <w:pPr>
        <w:pStyle w:val="EndnoteText"/>
      </w:pPr>
      <w:r>
        <w:rPr>
          <w:rStyle w:val="EndnoteReference"/>
        </w:rPr>
        <w:endnoteRef/>
      </w:r>
      <w:r>
        <w:t xml:space="preserve"> </w:t>
      </w:r>
      <w:r w:rsidRPr="002634B2">
        <w:t>https://www.propublica.org/article/when-evidence-says-no-but-doctors-say-yes</w:t>
      </w:r>
    </w:p>
  </w:endnote>
  <w:endnote w:id="16">
    <w:p w14:paraId="6DE6B623" w14:textId="77777777" w:rsidR="004A7931" w:rsidRDefault="004A7931" w:rsidP="004A7931">
      <w:pPr>
        <w:pStyle w:val="EndnoteText"/>
      </w:pPr>
      <w:r>
        <w:rPr>
          <w:rStyle w:val="EndnoteReference"/>
        </w:rPr>
        <w:endnoteRef/>
      </w:r>
      <w:r>
        <w:t xml:space="preserve"> </w:t>
      </w:r>
      <w:r w:rsidRPr="002634B2">
        <w:t>https://www.propublica.org/article/when-evidence-says-no-but-doctors-say-yes</w:t>
      </w:r>
    </w:p>
    <w:p w14:paraId="5A17E502" w14:textId="46E641B8" w:rsidR="004A7931" w:rsidRDefault="004A7931">
      <w:pPr>
        <w:pStyle w:val="EndnoteText"/>
      </w:pPr>
    </w:p>
  </w:endnote>
  <w:endnote w:id="17">
    <w:p w14:paraId="76319AEB" w14:textId="77777777" w:rsidR="00063240" w:rsidRDefault="00063240" w:rsidP="00063240">
      <w:pPr>
        <w:pStyle w:val="EndnoteText"/>
      </w:pPr>
      <w:r>
        <w:rPr>
          <w:rStyle w:val="EndnoteReference"/>
        </w:rPr>
        <w:endnoteRef/>
      </w:r>
      <w:r>
        <w:t xml:space="preserve"> </w:t>
      </w:r>
      <w:hyperlink r:id="rId6" w:history="1">
        <w:r w:rsidRPr="00876A7A">
          <w:rPr>
            <w:rStyle w:val="Hyperlink"/>
          </w:rPr>
          <w:t>https://www.sfchronicle.com/athletics/article/A-s-Gone-By-Reliever-Micah-Bowie-deals-with-15214077.php</w:t>
        </w:r>
      </w:hyperlink>
      <w:r>
        <w:t>.</w:t>
      </w:r>
    </w:p>
  </w:endnote>
  <w:endnote w:id="18">
    <w:p w14:paraId="346399E2" w14:textId="77777777" w:rsidR="00EE2520" w:rsidRDefault="00EE2520" w:rsidP="00EE2520">
      <w:pPr>
        <w:pStyle w:val="EndnoteText"/>
      </w:pPr>
      <w:r>
        <w:rPr>
          <w:rStyle w:val="EndnoteReference"/>
        </w:rPr>
        <w:endnoteRef/>
      </w:r>
      <w:r>
        <w:t xml:space="preserve"> </w:t>
      </w:r>
      <w:r w:rsidRPr="0000250A">
        <w:t xml:space="preserve">Dhillon KS. Spinal Fusion for Chronic Low Back Pain: A 'Magic Bullet' or Wishful Thinking?. </w:t>
      </w:r>
      <w:r w:rsidRPr="0000250A">
        <w:rPr>
          <w:i/>
          <w:iCs/>
        </w:rPr>
        <w:t xml:space="preserve">Malays </w:t>
      </w:r>
      <w:r w:rsidRPr="0000250A">
        <w:rPr>
          <w:i/>
          <w:iCs/>
        </w:rPr>
        <w:t>Orthop J</w:t>
      </w:r>
      <w:r w:rsidRPr="0000250A">
        <w:t>. 2016;10(1):61-68.</w:t>
      </w:r>
    </w:p>
  </w:endnote>
  <w:endnote w:id="19">
    <w:p w14:paraId="04151FBD" w14:textId="77777777" w:rsidR="008C16AD" w:rsidRDefault="008C16AD" w:rsidP="008C16AD">
      <w:pPr>
        <w:pStyle w:val="EndnoteText"/>
      </w:pPr>
      <w:r>
        <w:rPr>
          <w:rStyle w:val="EndnoteReference"/>
        </w:rPr>
        <w:endnoteRef/>
      </w:r>
      <w:r>
        <w:t xml:space="preserve"> </w:t>
      </w:r>
      <w:hyperlink r:id="rId7" w:history="1">
        <w:r>
          <w:rPr>
            <w:rStyle w:val="Hyperlink"/>
          </w:rPr>
          <w:t>https://www.ncbi.nlm.nih.gov/pmc/articles/PMC6338535/</w:t>
        </w:r>
      </w:hyperlink>
    </w:p>
    <w:p w14:paraId="396F52A7" w14:textId="77777777" w:rsidR="008C16AD" w:rsidRDefault="008C16AD" w:rsidP="008C16AD">
      <w:pPr>
        <w:pStyle w:val="EndnoteText"/>
      </w:pPr>
      <w:r w:rsidRPr="009C288F">
        <w:t>Sivanesan E, Maher DP, Raja SN, Linderoth B, Guan Y. Supraspinal Mechanisms of Spinal Cord Stimulation for Modulation of Pain: Five Decades of Research and Prospects for the Future. </w:t>
      </w:r>
      <w:r w:rsidRPr="009C288F">
        <w:rPr>
          <w:i/>
          <w:iCs/>
        </w:rPr>
        <w:t>Anesthesiology</w:t>
      </w:r>
      <w:r w:rsidRPr="009C288F">
        <w:t>. 2019;130(4):651-665. doi:10.1097/ALN.0000000000002353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system serif">
    <w:altName w:val="Cambria"/>
    <w:panose1 w:val="00000000000000000000"/>
    <w:charset w:val="00"/>
    <w:family w:val="roman"/>
    <w:notTrueType/>
    <w:pitch w:val="default"/>
  </w:font>
  <w:font w:name="tiempos tex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F1BB" w14:textId="77777777" w:rsidR="00D31014" w:rsidRDefault="00D31014" w:rsidP="002C2D26">
      <w:pPr>
        <w:spacing w:after="0" w:line="240" w:lineRule="auto"/>
      </w:pPr>
      <w:r>
        <w:separator/>
      </w:r>
    </w:p>
  </w:footnote>
  <w:footnote w:type="continuationSeparator" w:id="0">
    <w:p w14:paraId="6867E875" w14:textId="77777777" w:rsidR="00D31014" w:rsidRDefault="00D31014" w:rsidP="002C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3B8A"/>
    <w:multiLevelType w:val="hybridMultilevel"/>
    <w:tmpl w:val="D88CEC72"/>
    <w:lvl w:ilvl="0" w:tplc="C5862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EB7C98"/>
    <w:multiLevelType w:val="hybridMultilevel"/>
    <w:tmpl w:val="3B06B374"/>
    <w:lvl w:ilvl="0" w:tplc="2AEE4408">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BB6E4B"/>
    <w:multiLevelType w:val="hybridMultilevel"/>
    <w:tmpl w:val="0C126BBE"/>
    <w:lvl w:ilvl="0" w:tplc="7EEA786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B31B47"/>
    <w:multiLevelType w:val="hybridMultilevel"/>
    <w:tmpl w:val="E6144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E2180"/>
    <w:multiLevelType w:val="hybridMultilevel"/>
    <w:tmpl w:val="D88CEC72"/>
    <w:lvl w:ilvl="0" w:tplc="C58626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0304A"/>
    <w:multiLevelType w:val="hybridMultilevel"/>
    <w:tmpl w:val="76AE6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6CD13F6"/>
    <w:multiLevelType w:val="hybridMultilevel"/>
    <w:tmpl w:val="9AE0260C"/>
    <w:lvl w:ilvl="0" w:tplc="E6529C32">
      <w:start w:val="1"/>
      <w:numFmt w:val="decimal"/>
      <w:lvlText w:val="%1."/>
      <w:lvlJc w:val="left"/>
      <w:pPr>
        <w:ind w:left="1870" w:hanging="4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4A5A9C"/>
    <w:multiLevelType w:val="hybridMultilevel"/>
    <w:tmpl w:val="47B8E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857BD"/>
    <w:multiLevelType w:val="hybridMultilevel"/>
    <w:tmpl w:val="76DA10EE"/>
    <w:lvl w:ilvl="0" w:tplc="CE1818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75365F"/>
    <w:multiLevelType w:val="hybridMultilevel"/>
    <w:tmpl w:val="D922A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2"/>
  </w:num>
  <w:num w:numId="6">
    <w:abstractNumId w:val="1"/>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F7"/>
    <w:rsid w:val="000001EA"/>
    <w:rsid w:val="00002B2F"/>
    <w:rsid w:val="00002E57"/>
    <w:rsid w:val="0000433A"/>
    <w:rsid w:val="00004EF9"/>
    <w:rsid w:val="00010501"/>
    <w:rsid w:val="0001333B"/>
    <w:rsid w:val="00013A68"/>
    <w:rsid w:val="0001575D"/>
    <w:rsid w:val="000168B2"/>
    <w:rsid w:val="00016BFD"/>
    <w:rsid w:val="00021D46"/>
    <w:rsid w:val="000232FB"/>
    <w:rsid w:val="000236A0"/>
    <w:rsid w:val="00027943"/>
    <w:rsid w:val="00031E69"/>
    <w:rsid w:val="0003453A"/>
    <w:rsid w:val="00034A64"/>
    <w:rsid w:val="00034E38"/>
    <w:rsid w:val="00035D82"/>
    <w:rsid w:val="00040ED5"/>
    <w:rsid w:val="00042861"/>
    <w:rsid w:val="00050B3C"/>
    <w:rsid w:val="00050BC9"/>
    <w:rsid w:val="00053BE6"/>
    <w:rsid w:val="00057350"/>
    <w:rsid w:val="000576AA"/>
    <w:rsid w:val="00060882"/>
    <w:rsid w:val="00060B81"/>
    <w:rsid w:val="00061B66"/>
    <w:rsid w:val="00061B6B"/>
    <w:rsid w:val="00062E07"/>
    <w:rsid w:val="00063240"/>
    <w:rsid w:val="000641BD"/>
    <w:rsid w:val="00064858"/>
    <w:rsid w:val="00065902"/>
    <w:rsid w:val="00065E0D"/>
    <w:rsid w:val="00065E62"/>
    <w:rsid w:val="0006670B"/>
    <w:rsid w:val="000668BB"/>
    <w:rsid w:val="00072B72"/>
    <w:rsid w:val="00072BFB"/>
    <w:rsid w:val="0008091C"/>
    <w:rsid w:val="00080D73"/>
    <w:rsid w:val="000813F8"/>
    <w:rsid w:val="00082CC9"/>
    <w:rsid w:val="0008511F"/>
    <w:rsid w:val="000877C9"/>
    <w:rsid w:val="000936E9"/>
    <w:rsid w:val="000A2709"/>
    <w:rsid w:val="000A36E7"/>
    <w:rsid w:val="000A58F5"/>
    <w:rsid w:val="000A69E8"/>
    <w:rsid w:val="000B05E5"/>
    <w:rsid w:val="000B34B5"/>
    <w:rsid w:val="000B4546"/>
    <w:rsid w:val="000B5E6D"/>
    <w:rsid w:val="000B6BE0"/>
    <w:rsid w:val="000C622E"/>
    <w:rsid w:val="000D08F8"/>
    <w:rsid w:val="000D0D57"/>
    <w:rsid w:val="000D1246"/>
    <w:rsid w:val="000D36CA"/>
    <w:rsid w:val="000D3E3B"/>
    <w:rsid w:val="000D4246"/>
    <w:rsid w:val="000D4EB8"/>
    <w:rsid w:val="000D634F"/>
    <w:rsid w:val="000E0141"/>
    <w:rsid w:val="000E076A"/>
    <w:rsid w:val="000E143D"/>
    <w:rsid w:val="000E2257"/>
    <w:rsid w:val="000E4570"/>
    <w:rsid w:val="000E46C5"/>
    <w:rsid w:val="000E5A76"/>
    <w:rsid w:val="000E6844"/>
    <w:rsid w:val="000F053E"/>
    <w:rsid w:val="000F1DA8"/>
    <w:rsid w:val="000F1EC4"/>
    <w:rsid w:val="0010005B"/>
    <w:rsid w:val="00101648"/>
    <w:rsid w:val="00107B2E"/>
    <w:rsid w:val="00107F08"/>
    <w:rsid w:val="00112E16"/>
    <w:rsid w:val="00117C7B"/>
    <w:rsid w:val="001204CA"/>
    <w:rsid w:val="0012129F"/>
    <w:rsid w:val="00121572"/>
    <w:rsid w:val="00122619"/>
    <w:rsid w:val="0012266F"/>
    <w:rsid w:val="001244F7"/>
    <w:rsid w:val="00124EBF"/>
    <w:rsid w:val="001273E3"/>
    <w:rsid w:val="00127E53"/>
    <w:rsid w:val="001301D4"/>
    <w:rsid w:val="0013158A"/>
    <w:rsid w:val="00131B10"/>
    <w:rsid w:val="00137FB6"/>
    <w:rsid w:val="00140231"/>
    <w:rsid w:val="00141215"/>
    <w:rsid w:val="00143145"/>
    <w:rsid w:val="001449A4"/>
    <w:rsid w:val="00145103"/>
    <w:rsid w:val="00146FE6"/>
    <w:rsid w:val="001472E8"/>
    <w:rsid w:val="001510B7"/>
    <w:rsid w:val="00151903"/>
    <w:rsid w:val="00152C64"/>
    <w:rsid w:val="0015364A"/>
    <w:rsid w:val="00155268"/>
    <w:rsid w:val="0015599B"/>
    <w:rsid w:val="00157839"/>
    <w:rsid w:val="00161B32"/>
    <w:rsid w:val="001624DD"/>
    <w:rsid w:val="001652E7"/>
    <w:rsid w:val="00165C55"/>
    <w:rsid w:val="0016713A"/>
    <w:rsid w:val="0016760C"/>
    <w:rsid w:val="0017034E"/>
    <w:rsid w:val="00173793"/>
    <w:rsid w:val="00173B9E"/>
    <w:rsid w:val="001740AC"/>
    <w:rsid w:val="00175961"/>
    <w:rsid w:val="001770C2"/>
    <w:rsid w:val="00180408"/>
    <w:rsid w:val="001813A1"/>
    <w:rsid w:val="00182453"/>
    <w:rsid w:val="001832A3"/>
    <w:rsid w:val="00183CDA"/>
    <w:rsid w:val="00191990"/>
    <w:rsid w:val="00191F24"/>
    <w:rsid w:val="0019323D"/>
    <w:rsid w:val="001A32E8"/>
    <w:rsid w:val="001A37BB"/>
    <w:rsid w:val="001A6651"/>
    <w:rsid w:val="001B328A"/>
    <w:rsid w:val="001B3D09"/>
    <w:rsid w:val="001B40A4"/>
    <w:rsid w:val="001B62E4"/>
    <w:rsid w:val="001C0F5E"/>
    <w:rsid w:val="001C353E"/>
    <w:rsid w:val="001C414B"/>
    <w:rsid w:val="001C4BF5"/>
    <w:rsid w:val="001C4CDB"/>
    <w:rsid w:val="001C7AE6"/>
    <w:rsid w:val="001D02C9"/>
    <w:rsid w:val="001D1152"/>
    <w:rsid w:val="001D14C2"/>
    <w:rsid w:val="001D5FF9"/>
    <w:rsid w:val="001E08B5"/>
    <w:rsid w:val="001E25EF"/>
    <w:rsid w:val="001E3E7E"/>
    <w:rsid w:val="001E409A"/>
    <w:rsid w:val="001E4DAC"/>
    <w:rsid w:val="001E5DAA"/>
    <w:rsid w:val="001E66FD"/>
    <w:rsid w:val="001E71EC"/>
    <w:rsid w:val="001E759D"/>
    <w:rsid w:val="001E7E39"/>
    <w:rsid w:val="001F173A"/>
    <w:rsid w:val="001F19AD"/>
    <w:rsid w:val="001F42F8"/>
    <w:rsid w:val="001F49C4"/>
    <w:rsid w:val="002006BB"/>
    <w:rsid w:val="00200A4D"/>
    <w:rsid w:val="002034EE"/>
    <w:rsid w:val="00203FC5"/>
    <w:rsid w:val="00206E4C"/>
    <w:rsid w:val="00206FAF"/>
    <w:rsid w:val="0020712D"/>
    <w:rsid w:val="00211C65"/>
    <w:rsid w:val="002121E2"/>
    <w:rsid w:val="00221084"/>
    <w:rsid w:val="0022108F"/>
    <w:rsid w:val="00221FCD"/>
    <w:rsid w:val="002311B2"/>
    <w:rsid w:val="00232B97"/>
    <w:rsid w:val="00232F95"/>
    <w:rsid w:val="002333C3"/>
    <w:rsid w:val="00233C56"/>
    <w:rsid w:val="002345F4"/>
    <w:rsid w:val="002347F7"/>
    <w:rsid w:val="002357BD"/>
    <w:rsid w:val="00235BDD"/>
    <w:rsid w:val="00235C04"/>
    <w:rsid w:val="00235E86"/>
    <w:rsid w:val="002368AC"/>
    <w:rsid w:val="00236E2C"/>
    <w:rsid w:val="00237F4A"/>
    <w:rsid w:val="0024098F"/>
    <w:rsid w:val="0024189D"/>
    <w:rsid w:val="002429A2"/>
    <w:rsid w:val="002431A6"/>
    <w:rsid w:val="0024396B"/>
    <w:rsid w:val="00243A3B"/>
    <w:rsid w:val="002509B6"/>
    <w:rsid w:val="00251CD3"/>
    <w:rsid w:val="00252A73"/>
    <w:rsid w:val="00253B5F"/>
    <w:rsid w:val="00253F1B"/>
    <w:rsid w:val="002546CD"/>
    <w:rsid w:val="00254C2A"/>
    <w:rsid w:val="002553DC"/>
    <w:rsid w:val="002564EA"/>
    <w:rsid w:val="00262E6A"/>
    <w:rsid w:val="002634B2"/>
    <w:rsid w:val="002664B0"/>
    <w:rsid w:val="00267F71"/>
    <w:rsid w:val="00271681"/>
    <w:rsid w:val="00271812"/>
    <w:rsid w:val="00271AAD"/>
    <w:rsid w:val="00272C6D"/>
    <w:rsid w:val="002756F2"/>
    <w:rsid w:val="00277A89"/>
    <w:rsid w:val="00280D18"/>
    <w:rsid w:val="00281447"/>
    <w:rsid w:val="00284F4C"/>
    <w:rsid w:val="0028762C"/>
    <w:rsid w:val="00290830"/>
    <w:rsid w:val="0029150C"/>
    <w:rsid w:val="0029190E"/>
    <w:rsid w:val="0029430E"/>
    <w:rsid w:val="00295580"/>
    <w:rsid w:val="002966CD"/>
    <w:rsid w:val="002A6542"/>
    <w:rsid w:val="002A777E"/>
    <w:rsid w:val="002A7EFB"/>
    <w:rsid w:val="002B4362"/>
    <w:rsid w:val="002B4850"/>
    <w:rsid w:val="002B595E"/>
    <w:rsid w:val="002B754B"/>
    <w:rsid w:val="002C2D26"/>
    <w:rsid w:val="002C2E36"/>
    <w:rsid w:val="002C340F"/>
    <w:rsid w:val="002C48E1"/>
    <w:rsid w:val="002C60C8"/>
    <w:rsid w:val="002C76BC"/>
    <w:rsid w:val="002D0792"/>
    <w:rsid w:val="002D19E0"/>
    <w:rsid w:val="002D266A"/>
    <w:rsid w:val="002D303A"/>
    <w:rsid w:val="002D3279"/>
    <w:rsid w:val="002D43D7"/>
    <w:rsid w:val="002D4BFF"/>
    <w:rsid w:val="002D4F77"/>
    <w:rsid w:val="002D562A"/>
    <w:rsid w:val="002D6D61"/>
    <w:rsid w:val="002D7210"/>
    <w:rsid w:val="002E0400"/>
    <w:rsid w:val="002E1246"/>
    <w:rsid w:val="002E3A83"/>
    <w:rsid w:val="002E4E2F"/>
    <w:rsid w:val="002E4FB6"/>
    <w:rsid w:val="002E79B0"/>
    <w:rsid w:val="002F0126"/>
    <w:rsid w:val="002F1258"/>
    <w:rsid w:val="002F45EF"/>
    <w:rsid w:val="002F6771"/>
    <w:rsid w:val="002F69FE"/>
    <w:rsid w:val="002F7112"/>
    <w:rsid w:val="00303DA1"/>
    <w:rsid w:val="00310939"/>
    <w:rsid w:val="00311219"/>
    <w:rsid w:val="00311AEF"/>
    <w:rsid w:val="00311F72"/>
    <w:rsid w:val="00312E44"/>
    <w:rsid w:val="0031377F"/>
    <w:rsid w:val="00314469"/>
    <w:rsid w:val="003151E5"/>
    <w:rsid w:val="00315972"/>
    <w:rsid w:val="00316123"/>
    <w:rsid w:val="003167EE"/>
    <w:rsid w:val="00321DC5"/>
    <w:rsid w:val="00321F03"/>
    <w:rsid w:val="00322133"/>
    <w:rsid w:val="00322D8C"/>
    <w:rsid w:val="0032473B"/>
    <w:rsid w:val="003255A1"/>
    <w:rsid w:val="00327B67"/>
    <w:rsid w:val="00332407"/>
    <w:rsid w:val="00335605"/>
    <w:rsid w:val="00336345"/>
    <w:rsid w:val="00337BDD"/>
    <w:rsid w:val="00345EBA"/>
    <w:rsid w:val="0034639C"/>
    <w:rsid w:val="00346C5B"/>
    <w:rsid w:val="003503E1"/>
    <w:rsid w:val="003520BF"/>
    <w:rsid w:val="00353A51"/>
    <w:rsid w:val="0035508A"/>
    <w:rsid w:val="00356666"/>
    <w:rsid w:val="003608E6"/>
    <w:rsid w:val="00360D21"/>
    <w:rsid w:val="00373181"/>
    <w:rsid w:val="00374415"/>
    <w:rsid w:val="00374E14"/>
    <w:rsid w:val="003758B2"/>
    <w:rsid w:val="00376A6C"/>
    <w:rsid w:val="00380022"/>
    <w:rsid w:val="00380B6F"/>
    <w:rsid w:val="0038290A"/>
    <w:rsid w:val="00384A26"/>
    <w:rsid w:val="00390096"/>
    <w:rsid w:val="00391F58"/>
    <w:rsid w:val="00394633"/>
    <w:rsid w:val="00395A4A"/>
    <w:rsid w:val="003A2026"/>
    <w:rsid w:val="003A37FB"/>
    <w:rsid w:val="003A4BFA"/>
    <w:rsid w:val="003A5926"/>
    <w:rsid w:val="003B0E20"/>
    <w:rsid w:val="003B27CA"/>
    <w:rsid w:val="003B316C"/>
    <w:rsid w:val="003B3625"/>
    <w:rsid w:val="003B4FEA"/>
    <w:rsid w:val="003B5044"/>
    <w:rsid w:val="003B58E8"/>
    <w:rsid w:val="003B68BD"/>
    <w:rsid w:val="003B7618"/>
    <w:rsid w:val="003C0011"/>
    <w:rsid w:val="003C007D"/>
    <w:rsid w:val="003C2735"/>
    <w:rsid w:val="003C27A2"/>
    <w:rsid w:val="003C3F80"/>
    <w:rsid w:val="003C5C00"/>
    <w:rsid w:val="003C70CF"/>
    <w:rsid w:val="003C74E0"/>
    <w:rsid w:val="003C7FE0"/>
    <w:rsid w:val="003D155C"/>
    <w:rsid w:val="003D1AB7"/>
    <w:rsid w:val="003D1F0C"/>
    <w:rsid w:val="003D2893"/>
    <w:rsid w:val="003D3AF0"/>
    <w:rsid w:val="003D6DFC"/>
    <w:rsid w:val="003D7350"/>
    <w:rsid w:val="003D747C"/>
    <w:rsid w:val="003E0DDD"/>
    <w:rsid w:val="003E3496"/>
    <w:rsid w:val="003E3AA9"/>
    <w:rsid w:val="003E544F"/>
    <w:rsid w:val="003F052A"/>
    <w:rsid w:val="003F31F1"/>
    <w:rsid w:val="003F5790"/>
    <w:rsid w:val="003F6E92"/>
    <w:rsid w:val="003F7386"/>
    <w:rsid w:val="003F790F"/>
    <w:rsid w:val="003F7F78"/>
    <w:rsid w:val="00402B94"/>
    <w:rsid w:val="00403D32"/>
    <w:rsid w:val="0040572F"/>
    <w:rsid w:val="00406059"/>
    <w:rsid w:val="00407780"/>
    <w:rsid w:val="00411534"/>
    <w:rsid w:val="004116E9"/>
    <w:rsid w:val="00413603"/>
    <w:rsid w:val="00415F6E"/>
    <w:rsid w:val="00424171"/>
    <w:rsid w:val="004248D6"/>
    <w:rsid w:val="00424ECB"/>
    <w:rsid w:val="00425B61"/>
    <w:rsid w:val="00426BCE"/>
    <w:rsid w:val="00430C61"/>
    <w:rsid w:val="0043799A"/>
    <w:rsid w:val="0044213D"/>
    <w:rsid w:val="004421FB"/>
    <w:rsid w:val="00444C2D"/>
    <w:rsid w:val="0044714E"/>
    <w:rsid w:val="004476E5"/>
    <w:rsid w:val="00451AA0"/>
    <w:rsid w:val="00451DEA"/>
    <w:rsid w:val="00452708"/>
    <w:rsid w:val="00457565"/>
    <w:rsid w:val="004607D0"/>
    <w:rsid w:val="00462FA9"/>
    <w:rsid w:val="00463D03"/>
    <w:rsid w:val="0046532A"/>
    <w:rsid w:val="004674BE"/>
    <w:rsid w:val="00470E18"/>
    <w:rsid w:val="00472433"/>
    <w:rsid w:val="00472B76"/>
    <w:rsid w:val="00473088"/>
    <w:rsid w:val="00473B7E"/>
    <w:rsid w:val="00475552"/>
    <w:rsid w:val="00480D73"/>
    <w:rsid w:val="0048272B"/>
    <w:rsid w:val="004827BB"/>
    <w:rsid w:val="00483875"/>
    <w:rsid w:val="00484847"/>
    <w:rsid w:val="00490AE4"/>
    <w:rsid w:val="00494E6D"/>
    <w:rsid w:val="004A1E42"/>
    <w:rsid w:val="004A20BF"/>
    <w:rsid w:val="004A2239"/>
    <w:rsid w:val="004A2861"/>
    <w:rsid w:val="004A5057"/>
    <w:rsid w:val="004A7931"/>
    <w:rsid w:val="004B0E39"/>
    <w:rsid w:val="004B298E"/>
    <w:rsid w:val="004C1405"/>
    <w:rsid w:val="004C356D"/>
    <w:rsid w:val="004C4876"/>
    <w:rsid w:val="004C4BF7"/>
    <w:rsid w:val="004C714E"/>
    <w:rsid w:val="004C7B1D"/>
    <w:rsid w:val="004D1559"/>
    <w:rsid w:val="004D2E5C"/>
    <w:rsid w:val="004D34A6"/>
    <w:rsid w:val="004D509E"/>
    <w:rsid w:val="004D56D6"/>
    <w:rsid w:val="004D6F24"/>
    <w:rsid w:val="004E136C"/>
    <w:rsid w:val="004E401E"/>
    <w:rsid w:val="004E40C8"/>
    <w:rsid w:val="004E4797"/>
    <w:rsid w:val="004E5EB5"/>
    <w:rsid w:val="004F0E9D"/>
    <w:rsid w:val="004F2277"/>
    <w:rsid w:val="004F2707"/>
    <w:rsid w:val="004F4B42"/>
    <w:rsid w:val="004F4FA2"/>
    <w:rsid w:val="004F6F4F"/>
    <w:rsid w:val="004F7C2B"/>
    <w:rsid w:val="005016A2"/>
    <w:rsid w:val="00501E51"/>
    <w:rsid w:val="00502C9E"/>
    <w:rsid w:val="00505B25"/>
    <w:rsid w:val="00510F7B"/>
    <w:rsid w:val="0051668D"/>
    <w:rsid w:val="00522186"/>
    <w:rsid w:val="005224FC"/>
    <w:rsid w:val="00535B3E"/>
    <w:rsid w:val="00536DC1"/>
    <w:rsid w:val="00537A08"/>
    <w:rsid w:val="00541CF9"/>
    <w:rsid w:val="00545C36"/>
    <w:rsid w:val="00550DC6"/>
    <w:rsid w:val="00555B0C"/>
    <w:rsid w:val="00557590"/>
    <w:rsid w:val="00557C57"/>
    <w:rsid w:val="00561AE6"/>
    <w:rsid w:val="005631EF"/>
    <w:rsid w:val="005654A9"/>
    <w:rsid w:val="00567794"/>
    <w:rsid w:val="00571246"/>
    <w:rsid w:val="0057205E"/>
    <w:rsid w:val="00576063"/>
    <w:rsid w:val="00577561"/>
    <w:rsid w:val="00580EF0"/>
    <w:rsid w:val="00581B52"/>
    <w:rsid w:val="00582FB6"/>
    <w:rsid w:val="005852C6"/>
    <w:rsid w:val="005916BA"/>
    <w:rsid w:val="00596369"/>
    <w:rsid w:val="005966B6"/>
    <w:rsid w:val="005966BB"/>
    <w:rsid w:val="005A1500"/>
    <w:rsid w:val="005B0B5E"/>
    <w:rsid w:val="005B7090"/>
    <w:rsid w:val="005C1A8B"/>
    <w:rsid w:val="005C5BB9"/>
    <w:rsid w:val="005C6F9F"/>
    <w:rsid w:val="005C725C"/>
    <w:rsid w:val="005C7F25"/>
    <w:rsid w:val="005D1178"/>
    <w:rsid w:val="005D1BD8"/>
    <w:rsid w:val="005D1ED1"/>
    <w:rsid w:val="005D23F4"/>
    <w:rsid w:val="005D2F2E"/>
    <w:rsid w:val="005D53FB"/>
    <w:rsid w:val="005E02E7"/>
    <w:rsid w:val="005E21CF"/>
    <w:rsid w:val="005E242A"/>
    <w:rsid w:val="005E61B9"/>
    <w:rsid w:val="005E654C"/>
    <w:rsid w:val="005E69EE"/>
    <w:rsid w:val="005F2978"/>
    <w:rsid w:val="005F34AB"/>
    <w:rsid w:val="005F6E30"/>
    <w:rsid w:val="00601AB1"/>
    <w:rsid w:val="0060243F"/>
    <w:rsid w:val="00605253"/>
    <w:rsid w:val="00610ABC"/>
    <w:rsid w:val="00610F29"/>
    <w:rsid w:val="006126D3"/>
    <w:rsid w:val="006126FE"/>
    <w:rsid w:val="00613F18"/>
    <w:rsid w:val="00615168"/>
    <w:rsid w:val="006153E5"/>
    <w:rsid w:val="00616DAE"/>
    <w:rsid w:val="00620918"/>
    <w:rsid w:val="00622576"/>
    <w:rsid w:val="00622685"/>
    <w:rsid w:val="00622D20"/>
    <w:rsid w:val="00623F64"/>
    <w:rsid w:val="006275BB"/>
    <w:rsid w:val="00633E6E"/>
    <w:rsid w:val="00633F86"/>
    <w:rsid w:val="00635D97"/>
    <w:rsid w:val="006379C2"/>
    <w:rsid w:val="0064093C"/>
    <w:rsid w:val="00641F8F"/>
    <w:rsid w:val="00644458"/>
    <w:rsid w:val="006453F0"/>
    <w:rsid w:val="0064784E"/>
    <w:rsid w:val="00650DA2"/>
    <w:rsid w:val="00657A2D"/>
    <w:rsid w:val="00661358"/>
    <w:rsid w:val="00662458"/>
    <w:rsid w:val="00666B01"/>
    <w:rsid w:val="006671A1"/>
    <w:rsid w:val="00667A98"/>
    <w:rsid w:val="00673A12"/>
    <w:rsid w:val="00675635"/>
    <w:rsid w:val="006762F0"/>
    <w:rsid w:val="00677A36"/>
    <w:rsid w:val="00680F32"/>
    <w:rsid w:val="006812EC"/>
    <w:rsid w:val="006828DE"/>
    <w:rsid w:val="006848E2"/>
    <w:rsid w:val="00684CDE"/>
    <w:rsid w:val="00691E4A"/>
    <w:rsid w:val="006929C6"/>
    <w:rsid w:val="006938CA"/>
    <w:rsid w:val="006956BC"/>
    <w:rsid w:val="00695F37"/>
    <w:rsid w:val="00696030"/>
    <w:rsid w:val="006963A9"/>
    <w:rsid w:val="006A3F2B"/>
    <w:rsid w:val="006A631E"/>
    <w:rsid w:val="006A6D9E"/>
    <w:rsid w:val="006A711E"/>
    <w:rsid w:val="006B2659"/>
    <w:rsid w:val="006B340E"/>
    <w:rsid w:val="006B7F33"/>
    <w:rsid w:val="006C01BA"/>
    <w:rsid w:val="006C166B"/>
    <w:rsid w:val="006C23BB"/>
    <w:rsid w:val="006C30AD"/>
    <w:rsid w:val="006C3AAA"/>
    <w:rsid w:val="006D0B39"/>
    <w:rsid w:val="006D24D6"/>
    <w:rsid w:val="006D3159"/>
    <w:rsid w:val="006D3CC6"/>
    <w:rsid w:val="006D45E3"/>
    <w:rsid w:val="006D580D"/>
    <w:rsid w:val="006D5C2F"/>
    <w:rsid w:val="006E0E3E"/>
    <w:rsid w:val="006F7094"/>
    <w:rsid w:val="0070146A"/>
    <w:rsid w:val="0070292A"/>
    <w:rsid w:val="00704E72"/>
    <w:rsid w:val="00704ECC"/>
    <w:rsid w:val="00713258"/>
    <w:rsid w:val="007132C8"/>
    <w:rsid w:val="00713C96"/>
    <w:rsid w:val="007173A0"/>
    <w:rsid w:val="007204E3"/>
    <w:rsid w:val="00725941"/>
    <w:rsid w:val="00726C69"/>
    <w:rsid w:val="00735AE6"/>
    <w:rsid w:val="00740CFC"/>
    <w:rsid w:val="007420DA"/>
    <w:rsid w:val="00742CFD"/>
    <w:rsid w:val="00747388"/>
    <w:rsid w:val="00747BD4"/>
    <w:rsid w:val="007527C6"/>
    <w:rsid w:val="00753D1D"/>
    <w:rsid w:val="00757FEE"/>
    <w:rsid w:val="007616E2"/>
    <w:rsid w:val="00762AA6"/>
    <w:rsid w:val="00763930"/>
    <w:rsid w:val="007670A6"/>
    <w:rsid w:val="00767DB5"/>
    <w:rsid w:val="007710EE"/>
    <w:rsid w:val="007717E8"/>
    <w:rsid w:val="00771850"/>
    <w:rsid w:val="00771B38"/>
    <w:rsid w:val="00774117"/>
    <w:rsid w:val="007742EB"/>
    <w:rsid w:val="00780308"/>
    <w:rsid w:val="00784296"/>
    <w:rsid w:val="007843BA"/>
    <w:rsid w:val="00786FD6"/>
    <w:rsid w:val="00786FEA"/>
    <w:rsid w:val="00787FC1"/>
    <w:rsid w:val="00790FFD"/>
    <w:rsid w:val="007924CB"/>
    <w:rsid w:val="0079296C"/>
    <w:rsid w:val="00795DFC"/>
    <w:rsid w:val="007A072E"/>
    <w:rsid w:val="007A19E7"/>
    <w:rsid w:val="007A40D1"/>
    <w:rsid w:val="007A5B0A"/>
    <w:rsid w:val="007A6948"/>
    <w:rsid w:val="007A6CBF"/>
    <w:rsid w:val="007A6D3E"/>
    <w:rsid w:val="007B0513"/>
    <w:rsid w:val="007B0F71"/>
    <w:rsid w:val="007B2ECB"/>
    <w:rsid w:val="007B3BAC"/>
    <w:rsid w:val="007B4644"/>
    <w:rsid w:val="007B4B64"/>
    <w:rsid w:val="007B6AAE"/>
    <w:rsid w:val="007B7FA9"/>
    <w:rsid w:val="007C3174"/>
    <w:rsid w:val="007C3197"/>
    <w:rsid w:val="007C4EAA"/>
    <w:rsid w:val="007C5338"/>
    <w:rsid w:val="007C706F"/>
    <w:rsid w:val="007D0E68"/>
    <w:rsid w:val="007D168F"/>
    <w:rsid w:val="007D1E6D"/>
    <w:rsid w:val="007D4145"/>
    <w:rsid w:val="007D64B8"/>
    <w:rsid w:val="007E1A18"/>
    <w:rsid w:val="007E2DDD"/>
    <w:rsid w:val="007E3C33"/>
    <w:rsid w:val="007E7758"/>
    <w:rsid w:val="007F4901"/>
    <w:rsid w:val="007F63BA"/>
    <w:rsid w:val="007F6752"/>
    <w:rsid w:val="00801ED0"/>
    <w:rsid w:val="00802221"/>
    <w:rsid w:val="00803D3B"/>
    <w:rsid w:val="00806D9A"/>
    <w:rsid w:val="00807137"/>
    <w:rsid w:val="00807368"/>
    <w:rsid w:val="00807E75"/>
    <w:rsid w:val="008109FC"/>
    <w:rsid w:val="00814614"/>
    <w:rsid w:val="008156C8"/>
    <w:rsid w:val="008165FD"/>
    <w:rsid w:val="00820B03"/>
    <w:rsid w:val="00821097"/>
    <w:rsid w:val="0082380D"/>
    <w:rsid w:val="00824867"/>
    <w:rsid w:val="00824CE5"/>
    <w:rsid w:val="0082650C"/>
    <w:rsid w:val="008265DD"/>
    <w:rsid w:val="00830E63"/>
    <w:rsid w:val="008317B3"/>
    <w:rsid w:val="00831DC1"/>
    <w:rsid w:val="0083280C"/>
    <w:rsid w:val="00835D4D"/>
    <w:rsid w:val="0083737C"/>
    <w:rsid w:val="0084119C"/>
    <w:rsid w:val="008418BB"/>
    <w:rsid w:val="0084198C"/>
    <w:rsid w:val="008421ED"/>
    <w:rsid w:val="0084459C"/>
    <w:rsid w:val="00845636"/>
    <w:rsid w:val="00847F8B"/>
    <w:rsid w:val="008509E5"/>
    <w:rsid w:val="00850ECC"/>
    <w:rsid w:val="008531A3"/>
    <w:rsid w:val="00853B2A"/>
    <w:rsid w:val="00853FF4"/>
    <w:rsid w:val="008545F8"/>
    <w:rsid w:val="008570DA"/>
    <w:rsid w:val="008601EC"/>
    <w:rsid w:val="0086095E"/>
    <w:rsid w:val="00861688"/>
    <w:rsid w:val="008633D8"/>
    <w:rsid w:val="0086407C"/>
    <w:rsid w:val="00867494"/>
    <w:rsid w:val="008703ED"/>
    <w:rsid w:val="008703F9"/>
    <w:rsid w:val="0087361D"/>
    <w:rsid w:val="00874851"/>
    <w:rsid w:val="0087542E"/>
    <w:rsid w:val="00877672"/>
    <w:rsid w:val="00882B0B"/>
    <w:rsid w:val="0089050F"/>
    <w:rsid w:val="008905C5"/>
    <w:rsid w:val="00891F0D"/>
    <w:rsid w:val="008950CB"/>
    <w:rsid w:val="008951DB"/>
    <w:rsid w:val="00895990"/>
    <w:rsid w:val="00895A16"/>
    <w:rsid w:val="008A00D0"/>
    <w:rsid w:val="008A0F9D"/>
    <w:rsid w:val="008A2244"/>
    <w:rsid w:val="008A3BBC"/>
    <w:rsid w:val="008A5502"/>
    <w:rsid w:val="008A5FEE"/>
    <w:rsid w:val="008A783B"/>
    <w:rsid w:val="008A7FE6"/>
    <w:rsid w:val="008B08E6"/>
    <w:rsid w:val="008B280B"/>
    <w:rsid w:val="008B2926"/>
    <w:rsid w:val="008B5A17"/>
    <w:rsid w:val="008C16AD"/>
    <w:rsid w:val="008C46B8"/>
    <w:rsid w:val="008C7BFA"/>
    <w:rsid w:val="008D0206"/>
    <w:rsid w:val="008D3349"/>
    <w:rsid w:val="008D62E9"/>
    <w:rsid w:val="008D7637"/>
    <w:rsid w:val="008E2463"/>
    <w:rsid w:val="008E2924"/>
    <w:rsid w:val="008E3CCC"/>
    <w:rsid w:val="008E6B67"/>
    <w:rsid w:val="008F3A80"/>
    <w:rsid w:val="008F7272"/>
    <w:rsid w:val="008F72A3"/>
    <w:rsid w:val="00900348"/>
    <w:rsid w:val="00901A29"/>
    <w:rsid w:val="00902425"/>
    <w:rsid w:val="00902F6E"/>
    <w:rsid w:val="00902FC2"/>
    <w:rsid w:val="00904F28"/>
    <w:rsid w:val="0090581C"/>
    <w:rsid w:val="00906156"/>
    <w:rsid w:val="0090700A"/>
    <w:rsid w:val="00910B51"/>
    <w:rsid w:val="0091223D"/>
    <w:rsid w:val="00912C56"/>
    <w:rsid w:val="00914859"/>
    <w:rsid w:val="009168D2"/>
    <w:rsid w:val="00917597"/>
    <w:rsid w:val="00922A42"/>
    <w:rsid w:val="00923BCC"/>
    <w:rsid w:val="00925F5D"/>
    <w:rsid w:val="00927B1E"/>
    <w:rsid w:val="00936119"/>
    <w:rsid w:val="00936280"/>
    <w:rsid w:val="0093644B"/>
    <w:rsid w:val="00940068"/>
    <w:rsid w:val="009406A8"/>
    <w:rsid w:val="0094327A"/>
    <w:rsid w:val="0094332F"/>
    <w:rsid w:val="009436F7"/>
    <w:rsid w:val="00944D6C"/>
    <w:rsid w:val="00946D0D"/>
    <w:rsid w:val="00950C67"/>
    <w:rsid w:val="00951CC7"/>
    <w:rsid w:val="00953D5A"/>
    <w:rsid w:val="009555CB"/>
    <w:rsid w:val="00955653"/>
    <w:rsid w:val="00957293"/>
    <w:rsid w:val="0096148D"/>
    <w:rsid w:val="00962E5D"/>
    <w:rsid w:val="009635EA"/>
    <w:rsid w:val="00963E34"/>
    <w:rsid w:val="00963E72"/>
    <w:rsid w:val="00964B73"/>
    <w:rsid w:val="00967586"/>
    <w:rsid w:val="00972A8E"/>
    <w:rsid w:val="009743C3"/>
    <w:rsid w:val="00974821"/>
    <w:rsid w:val="00974930"/>
    <w:rsid w:val="009759C5"/>
    <w:rsid w:val="00975B9B"/>
    <w:rsid w:val="00976398"/>
    <w:rsid w:val="009769A7"/>
    <w:rsid w:val="00980674"/>
    <w:rsid w:val="00981746"/>
    <w:rsid w:val="00981FF9"/>
    <w:rsid w:val="00982095"/>
    <w:rsid w:val="00982811"/>
    <w:rsid w:val="00984A20"/>
    <w:rsid w:val="009868B4"/>
    <w:rsid w:val="009929E0"/>
    <w:rsid w:val="00992AE3"/>
    <w:rsid w:val="009931CF"/>
    <w:rsid w:val="00996789"/>
    <w:rsid w:val="00996913"/>
    <w:rsid w:val="00997762"/>
    <w:rsid w:val="009A1678"/>
    <w:rsid w:val="009A4B80"/>
    <w:rsid w:val="009A7375"/>
    <w:rsid w:val="009B08B3"/>
    <w:rsid w:val="009B15DF"/>
    <w:rsid w:val="009B1C46"/>
    <w:rsid w:val="009B2658"/>
    <w:rsid w:val="009B2C0E"/>
    <w:rsid w:val="009B4173"/>
    <w:rsid w:val="009B503D"/>
    <w:rsid w:val="009B6C2E"/>
    <w:rsid w:val="009C2CFE"/>
    <w:rsid w:val="009C70D2"/>
    <w:rsid w:val="009C72B5"/>
    <w:rsid w:val="009D01D1"/>
    <w:rsid w:val="009D3509"/>
    <w:rsid w:val="009D361F"/>
    <w:rsid w:val="009D3C8A"/>
    <w:rsid w:val="009D4738"/>
    <w:rsid w:val="009D4784"/>
    <w:rsid w:val="009D48B8"/>
    <w:rsid w:val="009D746E"/>
    <w:rsid w:val="009D7799"/>
    <w:rsid w:val="009E02D2"/>
    <w:rsid w:val="009E5962"/>
    <w:rsid w:val="009E7CC9"/>
    <w:rsid w:val="009F0446"/>
    <w:rsid w:val="009F2ED3"/>
    <w:rsid w:val="009F3D0E"/>
    <w:rsid w:val="00A042C4"/>
    <w:rsid w:val="00A049B6"/>
    <w:rsid w:val="00A07197"/>
    <w:rsid w:val="00A10C8C"/>
    <w:rsid w:val="00A11660"/>
    <w:rsid w:val="00A12379"/>
    <w:rsid w:val="00A1406C"/>
    <w:rsid w:val="00A14474"/>
    <w:rsid w:val="00A177DF"/>
    <w:rsid w:val="00A20840"/>
    <w:rsid w:val="00A2128C"/>
    <w:rsid w:val="00A2467D"/>
    <w:rsid w:val="00A27693"/>
    <w:rsid w:val="00A27A83"/>
    <w:rsid w:val="00A31B9C"/>
    <w:rsid w:val="00A3214D"/>
    <w:rsid w:val="00A40F91"/>
    <w:rsid w:val="00A415AC"/>
    <w:rsid w:val="00A419A5"/>
    <w:rsid w:val="00A41DCD"/>
    <w:rsid w:val="00A44C69"/>
    <w:rsid w:val="00A456C7"/>
    <w:rsid w:val="00A47425"/>
    <w:rsid w:val="00A51494"/>
    <w:rsid w:val="00A539B4"/>
    <w:rsid w:val="00A53A80"/>
    <w:rsid w:val="00A5474C"/>
    <w:rsid w:val="00A54C51"/>
    <w:rsid w:val="00A54D39"/>
    <w:rsid w:val="00A55D0F"/>
    <w:rsid w:val="00A6418D"/>
    <w:rsid w:val="00A64548"/>
    <w:rsid w:val="00A65363"/>
    <w:rsid w:val="00A66BD8"/>
    <w:rsid w:val="00A7302F"/>
    <w:rsid w:val="00A73C50"/>
    <w:rsid w:val="00A7594C"/>
    <w:rsid w:val="00A75DE4"/>
    <w:rsid w:val="00A76FEE"/>
    <w:rsid w:val="00A80E7E"/>
    <w:rsid w:val="00A82D37"/>
    <w:rsid w:val="00A8413B"/>
    <w:rsid w:val="00A8450C"/>
    <w:rsid w:val="00A86946"/>
    <w:rsid w:val="00A86A19"/>
    <w:rsid w:val="00A86D27"/>
    <w:rsid w:val="00A87CC3"/>
    <w:rsid w:val="00A91BEC"/>
    <w:rsid w:val="00A91FE1"/>
    <w:rsid w:val="00A930DD"/>
    <w:rsid w:val="00A94870"/>
    <w:rsid w:val="00A94EE8"/>
    <w:rsid w:val="00A973AE"/>
    <w:rsid w:val="00AA012A"/>
    <w:rsid w:val="00AA1135"/>
    <w:rsid w:val="00AA20DA"/>
    <w:rsid w:val="00AA27E7"/>
    <w:rsid w:val="00AA3EF3"/>
    <w:rsid w:val="00AA5050"/>
    <w:rsid w:val="00AA5FC5"/>
    <w:rsid w:val="00AA6735"/>
    <w:rsid w:val="00AA7154"/>
    <w:rsid w:val="00AA7385"/>
    <w:rsid w:val="00AA7D9A"/>
    <w:rsid w:val="00AA7E16"/>
    <w:rsid w:val="00AB1F07"/>
    <w:rsid w:val="00AB424E"/>
    <w:rsid w:val="00AB6811"/>
    <w:rsid w:val="00AC00FF"/>
    <w:rsid w:val="00AC77C6"/>
    <w:rsid w:val="00AC7A13"/>
    <w:rsid w:val="00AD0987"/>
    <w:rsid w:val="00AD0D9F"/>
    <w:rsid w:val="00AD18CD"/>
    <w:rsid w:val="00AD1A13"/>
    <w:rsid w:val="00AD217C"/>
    <w:rsid w:val="00AD2235"/>
    <w:rsid w:val="00AD56B4"/>
    <w:rsid w:val="00AD571B"/>
    <w:rsid w:val="00AD60CE"/>
    <w:rsid w:val="00AE0999"/>
    <w:rsid w:val="00AE0BA5"/>
    <w:rsid w:val="00AE2ECB"/>
    <w:rsid w:val="00AF098F"/>
    <w:rsid w:val="00AF1ABB"/>
    <w:rsid w:val="00AF1C1F"/>
    <w:rsid w:val="00AF1D9B"/>
    <w:rsid w:val="00AF2789"/>
    <w:rsid w:val="00AF4A80"/>
    <w:rsid w:val="00AF797C"/>
    <w:rsid w:val="00AF7C36"/>
    <w:rsid w:val="00AF7D96"/>
    <w:rsid w:val="00B00001"/>
    <w:rsid w:val="00B04DDA"/>
    <w:rsid w:val="00B063F1"/>
    <w:rsid w:val="00B07131"/>
    <w:rsid w:val="00B10964"/>
    <w:rsid w:val="00B11411"/>
    <w:rsid w:val="00B12D0B"/>
    <w:rsid w:val="00B12F31"/>
    <w:rsid w:val="00B139F3"/>
    <w:rsid w:val="00B13DF7"/>
    <w:rsid w:val="00B14AE1"/>
    <w:rsid w:val="00B16C8A"/>
    <w:rsid w:val="00B179D8"/>
    <w:rsid w:val="00B17E1C"/>
    <w:rsid w:val="00B20173"/>
    <w:rsid w:val="00B202DA"/>
    <w:rsid w:val="00B20B49"/>
    <w:rsid w:val="00B22074"/>
    <w:rsid w:val="00B322D6"/>
    <w:rsid w:val="00B33743"/>
    <w:rsid w:val="00B34404"/>
    <w:rsid w:val="00B3722A"/>
    <w:rsid w:val="00B46485"/>
    <w:rsid w:val="00B47CEB"/>
    <w:rsid w:val="00B505D7"/>
    <w:rsid w:val="00B514CB"/>
    <w:rsid w:val="00B5174F"/>
    <w:rsid w:val="00B51C34"/>
    <w:rsid w:val="00B56CBB"/>
    <w:rsid w:val="00B6203A"/>
    <w:rsid w:val="00B62E1E"/>
    <w:rsid w:val="00B63534"/>
    <w:rsid w:val="00B64773"/>
    <w:rsid w:val="00B67104"/>
    <w:rsid w:val="00B70516"/>
    <w:rsid w:val="00B7056D"/>
    <w:rsid w:val="00B70829"/>
    <w:rsid w:val="00B74D2B"/>
    <w:rsid w:val="00B7762B"/>
    <w:rsid w:val="00B8154E"/>
    <w:rsid w:val="00B8162B"/>
    <w:rsid w:val="00B81A2D"/>
    <w:rsid w:val="00B87F7C"/>
    <w:rsid w:val="00B90B24"/>
    <w:rsid w:val="00B9163E"/>
    <w:rsid w:val="00B92323"/>
    <w:rsid w:val="00B92399"/>
    <w:rsid w:val="00B97889"/>
    <w:rsid w:val="00BA179B"/>
    <w:rsid w:val="00BA36A6"/>
    <w:rsid w:val="00BA3FDF"/>
    <w:rsid w:val="00BA5E64"/>
    <w:rsid w:val="00BA765B"/>
    <w:rsid w:val="00BB2375"/>
    <w:rsid w:val="00BB23BE"/>
    <w:rsid w:val="00BB251D"/>
    <w:rsid w:val="00BB763A"/>
    <w:rsid w:val="00BB79DC"/>
    <w:rsid w:val="00BC0AF1"/>
    <w:rsid w:val="00BC0D3D"/>
    <w:rsid w:val="00BC1BF3"/>
    <w:rsid w:val="00BC2B88"/>
    <w:rsid w:val="00BC3A81"/>
    <w:rsid w:val="00BC746F"/>
    <w:rsid w:val="00BD0FDE"/>
    <w:rsid w:val="00BD4A04"/>
    <w:rsid w:val="00BD7018"/>
    <w:rsid w:val="00BD778F"/>
    <w:rsid w:val="00BD7B0A"/>
    <w:rsid w:val="00BE4297"/>
    <w:rsid w:val="00BE4F56"/>
    <w:rsid w:val="00BF15FC"/>
    <w:rsid w:val="00BF1CD0"/>
    <w:rsid w:val="00BF2982"/>
    <w:rsid w:val="00BF417E"/>
    <w:rsid w:val="00BF489B"/>
    <w:rsid w:val="00BF53C7"/>
    <w:rsid w:val="00BF7776"/>
    <w:rsid w:val="00BF78A2"/>
    <w:rsid w:val="00C00904"/>
    <w:rsid w:val="00C01738"/>
    <w:rsid w:val="00C027CD"/>
    <w:rsid w:val="00C03450"/>
    <w:rsid w:val="00C03706"/>
    <w:rsid w:val="00C101B7"/>
    <w:rsid w:val="00C11481"/>
    <w:rsid w:val="00C11886"/>
    <w:rsid w:val="00C11C54"/>
    <w:rsid w:val="00C11F51"/>
    <w:rsid w:val="00C131D3"/>
    <w:rsid w:val="00C132C3"/>
    <w:rsid w:val="00C16DF3"/>
    <w:rsid w:val="00C22761"/>
    <w:rsid w:val="00C22F38"/>
    <w:rsid w:val="00C24080"/>
    <w:rsid w:val="00C2464A"/>
    <w:rsid w:val="00C250DB"/>
    <w:rsid w:val="00C26949"/>
    <w:rsid w:val="00C326CF"/>
    <w:rsid w:val="00C33811"/>
    <w:rsid w:val="00C3386C"/>
    <w:rsid w:val="00C355D6"/>
    <w:rsid w:val="00C35D50"/>
    <w:rsid w:val="00C36F73"/>
    <w:rsid w:val="00C37A70"/>
    <w:rsid w:val="00C405C2"/>
    <w:rsid w:val="00C41582"/>
    <w:rsid w:val="00C430D8"/>
    <w:rsid w:val="00C43FCE"/>
    <w:rsid w:val="00C469E4"/>
    <w:rsid w:val="00C52266"/>
    <w:rsid w:val="00C52735"/>
    <w:rsid w:val="00C52FC3"/>
    <w:rsid w:val="00C56D18"/>
    <w:rsid w:val="00C602D1"/>
    <w:rsid w:val="00C60975"/>
    <w:rsid w:val="00C615A4"/>
    <w:rsid w:val="00C63110"/>
    <w:rsid w:val="00C64F5D"/>
    <w:rsid w:val="00C661E2"/>
    <w:rsid w:val="00C67C23"/>
    <w:rsid w:val="00C71930"/>
    <w:rsid w:val="00C733A5"/>
    <w:rsid w:val="00C74317"/>
    <w:rsid w:val="00C7440E"/>
    <w:rsid w:val="00C757E9"/>
    <w:rsid w:val="00C762A8"/>
    <w:rsid w:val="00C76389"/>
    <w:rsid w:val="00C7686A"/>
    <w:rsid w:val="00C76E37"/>
    <w:rsid w:val="00C80B45"/>
    <w:rsid w:val="00C80C1C"/>
    <w:rsid w:val="00C8118A"/>
    <w:rsid w:val="00C82314"/>
    <w:rsid w:val="00C84283"/>
    <w:rsid w:val="00C85B4E"/>
    <w:rsid w:val="00C86435"/>
    <w:rsid w:val="00C86904"/>
    <w:rsid w:val="00C86DC7"/>
    <w:rsid w:val="00C877EC"/>
    <w:rsid w:val="00C962B5"/>
    <w:rsid w:val="00C9757E"/>
    <w:rsid w:val="00C97E9C"/>
    <w:rsid w:val="00CA098C"/>
    <w:rsid w:val="00CA0CBF"/>
    <w:rsid w:val="00CA0F37"/>
    <w:rsid w:val="00CA10E0"/>
    <w:rsid w:val="00CB0C6F"/>
    <w:rsid w:val="00CB1C87"/>
    <w:rsid w:val="00CB2311"/>
    <w:rsid w:val="00CB3D69"/>
    <w:rsid w:val="00CB498B"/>
    <w:rsid w:val="00CC0511"/>
    <w:rsid w:val="00CC6136"/>
    <w:rsid w:val="00CD1C49"/>
    <w:rsid w:val="00CD313D"/>
    <w:rsid w:val="00CD3E4F"/>
    <w:rsid w:val="00CD3EFD"/>
    <w:rsid w:val="00CD4C04"/>
    <w:rsid w:val="00CD5D5B"/>
    <w:rsid w:val="00CD5FFE"/>
    <w:rsid w:val="00CD7D82"/>
    <w:rsid w:val="00CE06B1"/>
    <w:rsid w:val="00CE1337"/>
    <w:rsid w:val="00CE2732"/>
    <w:rsid w:val="00CE4296"/>
    <w:rsid w:val="00CE5F56"/>
    <w:rsid w:val="00CE6187"/>
    <w:rsid w:val="00CF0078"/>
    <w:rsid w:val="00CF08B4"/>
    <w:rsid w:val="00CF3D21"/>
    <w:rsid w:val="00CF6A61"/>
    <w:rsid w:val="00CF71ED"/>
    <w:rsid w:val="00CF7636"/>
    <w:rsid w:val="00D00AA5"/>
    <w:rsid w:val="00D01DBC"/>
    <w:rsid w:val="00D02988"/>
    <w:rsid w:val="00D035B1"/>
    <w:rsid w:val="00D036E6"/>
    <w:rsid w:val="00D0631C"/>
    <w:rsid w:val="00D06E43"/>
    <w:rsid w:val="00D07D11"/>
    <w:rsid w:val="00D10328"/>
    <w:rsid w:val="00D10923"/>
    <w:rsid w:val="00D110EA"/>
    <w:rsid w:val="00D114DB"/>
    <w:rsid w:val="00D127E9"/>
    <w:rsid w:val="00D12DAE"/>
    <w:rsid w:val="00D13A5F"/>
    <w:rsid w:val="00D13B84"/>
    <w:rsid w:val="00D2033C"/>
    <w:rsid w:val="00D20932"/>
    <w:rsid w:val="00D20969"/>
    <w:rsid w:val="00D22C0B"/>
    <w:rsid w:val="00D23F28"/>
    <w:rsid w:val="00D2443E"/>
    <w:rsid w:val="00D25005"/>
    <w:rsid w:val="00D26215"/>
    <w:rsid w:val="00D26DF6"/>
    <w:rsid w:val="00D30695"/>
    <w:rsid w:val="00D31014"/>
    <w:rsid w:val="00D31B5F"/>
    <w:rsid w:val="00D323BF"/>
    <w:rsid w:val="00D32DAD"/>
    <w:rsid w:val="00D33E7B"/>
    <w:rsid w:val="00D365E7"/>
    <w:rsid w:val="00D36B30"/>
    <w:rsid w:val="00D376EA"/>
    <w:rsid w:val="00D40AED"/>
    <w:rsid w:val="00D41A88"/>
    <w:rsid w:val="00D41FA8"/>
    <w:rsid w:val="00D4353B"/>
    <w:rsid w:val="00D44DB4"/>
    <w:rsid w:val="00D44E19"/>
    <w:rsid w:val="00D456FA"/>
    <w:rsid w:val="00D46E26"/>
    <w:rsid w:val="00D47381"/>
    <w:rsid w:val="00D47D47"/>
    <w:rsid w:val="00D5275E"/>
    <w:rsid w:val="00D52B24"/>
    <w:rsid w:val="00D53A5B"/>
    <w:rsid w:val="00D54C65"/>
    <w:rsid w:val="00D55FB2"/>
    <w:rsid w:val="00D5699D"/>
    <w:rsid w:val="00D570DD"/>
    <w:rsid w:val="00D574D0"/>
    <w:rsid w:val="00D60E30"/>
    <w:rsid w:val="00D62853"/>
    <w:rsid w:val="00D62CE9"/>
    <w:rsid w:val="00D633DC"/>
    <w:rsid w:val="00D6748E"/>
    <w:rsid w:val="00D679B7"/>
    <w:rsid w:val="00D67F09"/>
    <w:rsid w:val="00D72225"/>
    <w:rsid w:val="00D7524A"/>
    <w:rsid w:val="00D773EC"/>
    <w:rsid w:val="00D812A3"/>
    <w:rsid w:val="00D839B6"/>
    <w:rsid w:val="00D83E2E"/>
    <w:rsid w:val="00D859F8"/>
    <w:rsid w:val="00D91FD4"/>
    <w:rsid w:val="00D971E8"/>
    <w:rsid w:val="00D9763F"/>
    <w:rsid w:val="00D97FB6"/>
    <w:rsid w:val="00DA26C0"/>
    <w:rsid w:val="00DB01A9"/>
    <w:rsid w:val="00DB24D6"/>
    <w:rsid w:val="00DB266C"/>
    <w:rsid w:val="00DB44AA"/>
    <w:rsid w:val="00DB4B22"/>
    <w:rsid w:val="00DB77FD"/>
    <w:rsid w:val="00DC0CDB"/>
    <w:rsid w:val="00DC0E2D"/>
    <w:rsid w:val="00DC4F5E"/>
    <w:rsid w:val="00DC736B"/>
    <w:rsid w:val="00DC7E1C"/>
    <w:rsid w:val="00DD0357"/>
    <w:rsid w:val="00DD12C4"/>
    <w:rsid w:val="00DD1967"/>
    <w:rsid w:val="00DD2E63"/>
    <w:rsid w:val="00DD34ED"/>
    <w:rsid w:val="00DE1D0E"/>
    <w:rsid w:val="00DE2D6A"/>
    <w:rsid w:val="00DE36CC"/>
    <w:rsid w:val="00DE45F4"/>
    <w:rsid w:val="00DF13D3"/>
    <w:rsid w:val="00DF471D"/>
    <w:rsid w:val="00DF4EBC"/>
    <w:rsid w:val="00E01012"/>
    <w:rsid w:val="00E03188"/>
    <w:rsid w:val="00E04610"/>
    <w:rsid w:val="00E050F3"/>
    <w:rsid w:val="00E05722"/>
    <w:rsid w:val="00E063A5"/>
    <w:rsid w:val="00E0666B"/>
    <w:rsid w:val="00E10085"/>
    <w:rsid w:val="00E106F3"/>
    <w:rsid w:val="00E123B3"/>
    <w:rsid w:val="00E149CB"/>
    <w:rsid w:val="00E14D5D"/>
    <w:rsid w:val="00E15D3A"/>
    <w:rsid w:val="00E15D4F"/>
    <w:rsid w:val="00E175E0"/>
    <w:rsid w:val="00E177C5"/>
    <w:rsid w:val="00E20A50"/>
    <w:rsid w:val="00E236BD"/>
    <w:rsid w:val="00E262AB"/>
    <w:rsid w:val="00E27B29"/>
    <w:rsid w:val="00E3263B"/>
    <w:rsid w:val="00E32CE2"/>
    <w:rsid w:val="00E343D9"/>
    <w:rsid w:val="00E34C92"/>
    <w:rsid w:val="00E355A7"/>
    <w:rsid w:val="00E35A29"/>
    <w:rsid w:val="00E35B33"/>
    <w:rsid w:val="00E35F80"/>
    <w:rsid w:val="00E407C2"/>
    <w:rsid w:val="00E40937"/>
    <w:rsid w:val="00E41255"/>
    <w:rsid w:val="00E43566"/>
    <w:rsid w:val="00E445D6"/>
    <w:rsid w:val="00E47C9C"/>
    <w:rsid w:val="00E51E9E"/>
    <w:rsid w:val="00E52E5F"/>
    <w:rsid w:val="00E53F2D"/>
    <w:rsid w:val="00E558BC"/>
    <w:rsid w:val="00E56A7C"/>
    <w:rsid w:val="00E607ED"/>
    <w:rsid w:val="00E614BB"/>
    <w:rsid w:val="00E619F1"/>
    <w:rsid w:val="00E62517"/>
    <w:rsid w:val="00E659C7"/>
    <w:rsid w:val="00E678CE"/>
    <w:rsid w:val="00E67CFB"/>
    <w:rsid w:val="00E701F4"/>
    <w:rsid w:val="00E73EBC"/>
    <w:rsid w:val="00E75BFF"/>
    <w:rsid w:val="00E84F69"/>
    <w:rsid w:val="00E85454"/>
    <w:rsid w:val="00E865BB"/>
    <w:rsid w:val="00E91C7E"/>
    <w:rsid w:val="00E92ECF"/>
    <w:rsid w:val="00E9612F"/>
    <w:rsid w:val="00E97E55"/>
    <w:rsid w:val="00EA0284"/>
    <w:rsid w:val="00EA0B2A"/>
    <w:rsid w:val="00EA10FC"/>
    <w:rsid w:val="00EA1C4B"/>
    <w:rsid w:val="00EA28DF"/>
    <w:rsid w:val="00EA2E08"/>
    <w:rsid w:val="00EA3ACC"/>
    <w:rsid w:val="00EB0524"/>
    <w:rsid w:val="00EB3788"/>
    <w:rsid w:val="00EB3F91"/>
    <w:rsid w:val="00EB52B1"/>
    <w:rsid w:val="00EC4870"/>
    <w:rsid w:val="00EC612D"/>
    <w:rsid w:val="00EC614B"/>
    <w:rsid w:val="00EC652C"/>
    <w:rsid w:val="00ED0865"/>
    <w:rsid w:val="00ED166E"/>
    <w:rsid w:val="00ED21F1"/>
    <w:rsid w:val="00ED6C6E"/>
    <w:rsid w:val="00ED76E8"/>
    <w:rsid w:val="00EE2117"/>
    <w:rsid w:val="00EE2520"/>
    <w:rsid w:val="00EE36BC"/>
    <w:rsid w:val="00EE44CD"/>
    <w:rsid w:val="00EE7DDE"/>
    <w:rsid w:val="00EF361B"/>
    <w:rsid w:val="00EF4CB0"/>
    <w:rsid w:val="00EF7517"/>
    <w:rsid w:val="00EF7B28"/>
    <w:rsid w:val="00F00812"/>
    <w:rsid w:val="00F02E30"/>
    <w:rsid w:val="00F03774"/>
    <w:rsid w:val="00F05042"/>
    <w:rsid w:val="00F05A0A"/>
    <w:rsid w:val="00F05C3E"/>
    <w:rsid w:val="00F11C75"/>
    <w:rsid w:val="00F12FF0"/>
    <w:rsid w:val="00F13709"/>
    <w:rsid w:val="00F14EF1"/>
    <w:rsid w:val="00F166A7"/>
    <w:rsid w:val="00F17B72"/>
    <w:rsid w:val="00F21922"/>
    <w:rsid w:val="00F236D4"/>
    <w:rsid w:val="00F24AB0"/>
    <w:rsid w:val="00F262C5"/>
    <w:rsid w:val="00F30865"/>
    <w:rsid w:val="00F30C31"/>
    <w:rsid w:val="00F31109"/>
    <w:rsid w:val="00F315DE"/>
    <w:rsid w:val="00F32381"/>
    <w:rsid w:val="00F37A85"/>
    <w:rsid w:val="00F41029"/>
    <w:rsid w:val="00F41550"/>
    <w:rsid w:val="00F41F12"/>
    <w:rsid w:val="00F46D02"/>
    <w:rsid w:val="00F4767F"/>
    <w:rsid w:val="00F5197C"/>
    <w:rsid w:val="00F545E1"/>
    <w:rsid w:val="00F55345"/>
    <w:rsid w:val="00F554AF"/>
    <w:rsid w:val="00F55868"/>
    <w:rsid w:val="00F55F4D"/>
    <w:rsid w:val="00F57BFA"/>
    <w:rsid w:val="00F66D12"/>
    <w:rsid w:val="00F70E64"/>
    <w:rsid w:val="00F71A1E"/>
    <w:rsid w:val="00F73776"/>
    <w:rsid w:val="00F841EE"/>
    <w:rsid w:val="00F8597A"/>
    <w:rsid w:val="00F85EA2"/>
    <w:rsid w:val="00F86A7E"/>
    <w:rsid w:val="00F870E1"/>
    <w:rsid w:val="00F87BB9"/>
    <w:rsid w:val="00F9088F"/>
    <w:rsid w:val="00F9142F"/>
    <w:rsid w:val="00F9188D"/>
    <w:rsid w:val="00F923CE"/>
    <w:rsid w:val="00F9419C"/>
    <w:rsid w:val="00F94FAA"/>
    <w:rsid w:val="00F978D0"/>
    <w:rsid w:val="00FA330A"/>
    <w:rsid w:val="00FA3DCA"/>
    <w:rsid w:val="00FA4579"/>
    <w:rsid w:val="00FA5C03"/>
    <w:rsid w:val="00FB0AF6"/>
    <w:rsid w:val="00FB0C35"/>
    <w:rsid w:val="00FB1EE8"/>
    <w:rsid w:val="00FB2D20"/>
    <w:rsid w:val="00FB31F6"/>
    <w:rsid w:val="00FC0F7C"/>
    <w:rsid w:val="00FC265B"/>
    <w:rsid w:val="00FC5757"/>
    <w:rsid w:val="00FC5945"/>
    <w:rsid w:val="00FD0041"/>
    <w:rsid w:val="00FD3409"/>
    <w:rsid w:val="00FD6F4F"/>
    <w:rsid w:val="00FE08A3"/>
    <w:rsid w:val="00FE3EB9"/>
    <w:rsid w:val="00FE6E95"/>
    <w:rsid w:val="00FF0CA8"/>
    <w:rsid w:val="00FF364A"/>
    <w:rsid w:val="00FF39DF"/>
    <w:rsid w:val="00FF54CF"/>
    <w:rsid w:val="00FF638C"/>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3962"/>
  <w15:chartTrackingRefBased/>
  <w15:docId w15:val="{1030ED33-6781-4200-9556-387D7B7D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1D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1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69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769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F7"/>
    <w:pPr>
      <w:ind w:left="720"/>
      <w:contextualSpacing/>
    </w:pPr>
  </w:style>
  <w:style w:type="character" w:styleId="Hyperlink">
    <w:name w:val="Hyperlink"/>
    <w:basedOn w:val="DefaultParagraphFont"/>
    <w:uiPriority w:val="99"/>
    <w:unhideWhenUsed/>
    <w:rsid w:val="002C2D26"/>
    <w:rPr>
      <w:color w:val="0000FF"/>
      <w:u w:val="single"/>
    </w:rPr>
  </w:style>
  <w:style w:type="character" w:styleId="Emphasis">
    <w:name w:val="Emphasis"/>
    <w:basedOn w:val="DefaultParagraphFont"/>
    <w:uiPriority w:val="20"/>
    <w:qFormat/>
    <w:rsid w:val="002C2D26"/>
    <w:rPr>
      <w:i/>
      <w:iCs/>
    </w:rPr>
  </w:style>
  <w:style w:type="paragraph" w:styleId="EndnoteText">
    <w:name w:val="endnote text"/>
    <w:basedOn w:val="Normal"/>
    <w:link w:val="EndnoteTextChar"/>
    <w:uiPriority w:val="99"/>
    <w:unhideWhenUsed/>
    <w:rsid w:val="002C2D26"/>
    <w:pPr>
      <w:spacing w:after="0" w:line="240" w:lineRule="auto"/>
    </w:pPr>
    <w:rPr>
      <w:sz w:val="20"/>
      <w:szCs w:val="20"/>
    </w:rPr>
  </w:style>
  <w:style w:type="character" w:customStyle="1" w:styleId="EndnoteTextChar">
    <w:name w:val="Endnote Text Char"/>
    <w:basedOn w:val="DefaultParagraphFont"/>
    <w:link w:val="EndnoteText"/>
    <w:uiPriority w:val="99"/>
    <w:rsid w:val="002C2D26"/>
    <w:rPr>
      <w:sz w:val="20"/>
      <w:szCs w:val="20"/>
    </w:rPr>
  </w:style>
  <w:style w:type="character" w:styleId="EndnoteReference">
    <w:name w:val="endnote reference"/>
    <w:basedOn w:val="DefaultParagraphFont"/>
    <w:uiPriority w:val="99"/>
    <w:semiHidden/>
    <w:unhideWhenUsed/>
    <w:rsid w:val="002C2D26"/>
    <w:rPr>
      <w:vertAlign w:val="superscript"/>
    </w:rPr>
  </w:style>
  <w:style w:type="character" w:styleId="Strong">
    <w:name w:val="Strong"/>
    <w:basedOn w:val="DefaultParagraphFont"/>
    <w:uiPriority w:val="22"/>
    <w:qFormat/>
    <w:rsid w:val="002C2D26"/>
    <w:rPr>
      <w:b/>
      <w:bCs/>
    </w:rPr>
  </w:style>
  <w:style w:type="paragraph" w:styleId="NormalWeb">
    <w:name w:val="Normal (Web)"/>
    <w:basedOn w:val="Normal"/>
    <w:uiPriority w:val="99"/>
    <w:unhideWhenUsed/>
    <w:rsid w:val="009769A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9769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69A7"/>
    <w:rPr>
      <w:rFonts w:asciiTheme="majorHAnsi" w:eastAsiaTheme="majorEastAsia" w:hAnsiTheme="majorHAnsi" w:cstheme="majorBidi"/>
      <w:i/>
      <w:iCs/>
      <w:color w:val="2F5496" w:themeColor="accent1" w:themeShade="BF"/>
    </w:rPr>
  </w:style>
  <w:style w:type="character" w:customStyle="1" w:styleId="credit">
    <w:name w:val="credit"/>
    <w:basedOn w:val="DefaultParagraphFont"/>
    <w:rsid w:val="009769A7"/>
  </w:style>
  <w:style w:type="character" w:styleId="FollowedHyperlink">
    <w:name w:val="FollowedHyperlink"/>
    <w:basedOn w:val="DefaultParagraphFont"/>
    <w:uiPriority w:val="99"/>
    <w:semiHidden/>
    <w:unhideWhenUsed/>
    <w:rsid w:val="00DD2E63"/>
    <w:rPr>
      <w:color w:val="954F72" w:themeColor="followedHyperlink"/>
      <w:u w:val="single"/>
    </w:rPr>
  </w:style>
  <w:style w:type="character" w:styleId="UnresolvedMention">
    <w:name w:val="Unresolved Mention"/>
    <w:basedOn w:val="DefaultParagraphFont"/>
    <w:uiPriority w:val="99"/>
    <w:semiHidden/>
    <w:unhideWhenUsed/>
    <w:rsid w:val="00F9188D"/>
    <w:rPr>
      <w:color w:val="605E5C"/>
      <w:shd w:val="clear" w:color="auto" w:fill="E1DFDD"/>
    </w:rPr>
  </w:style>
  <w:style w:type="character" w:customStyle="1" w:styleId="hgkelc">
    <w:name w:val="hgkelc"/>
    <w:basedOn w:val="DefaultParagraphFont"/>
    <w:rsid w:val="00AA7D9A"/>
  </w:style>
  <w:style w:type="character" w:customStyle="1" w:styleId="Heading1Char">
    <w:name w:val="Heading 1 Char"/>
    <w:basedOn w:val="DefaultParagraphFont"/>
    <w:link w:val="Heading1"/>
    <w:uiPriority w:val="9"/>
    <w:rsid w:val="00D01D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114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806">
      <w:bodyDiv w:val="1"/>
      <w:marLeft w:val="0"/>
      <w:marRight w:val="0"/>
      <w:marTop w:val="0"/>
      <w:marBottom w:val="0"/>
      <w:divBdr>
        <w:top w:val="none" w:sz="0" w:space="0" w:color="auto"/>
        <w:left w:val="none" w:sz="0" w:space="0" w:color="auto"/>
        <w:bottom w:val="none" w:sz="0" w:space="0" w:color="auto"/>
        <w:right w:val="none" w:sz="0" w:space="0" w:color="auto"/>
      </w:divBdr>
    </w:div>
    <w:div w:id="569266766">
      <w:bodyDiv w:val="1"/>
      <w:marLeft w:val="0"/>
      <w:marRight w:val="0"/>
      <w:marTop w:val="0"/>
      <w:marBottom w:val="0"/>
      <w:divBdr>
        <w:top w:val="none" w:sz="0" w:space="0" w:color="auto"/>
        <w:left w:val="none" w:sz="0" w:space="0" w:color="auto"/>
        <w:bottom w:val="none" w:sz="0" w:space="0" w:color="auto"/>
        <w:right w:val="none" w:sz="0" w:space="0" w:color="auto"/>
      </w:divBdr>
    </w:div>
    <w:div w:id="995307201">
      <w:bodyDiv w:val="1"/>
      <w:marLeft w:val="0"/>
      <w:marRight w:val="0"/>
      <w:marTop w:val="0"/>
      <w:marBottom w:val="0"/>
      <w:divBdr>
        <w:top w:val="none" w:sz="0" w:space="0" w:color="auto"/>
        <w:left w:val="none" w:sz="0" w:space="0" w:color="auto"/>
        <w:bottom w:val="none" w:sz="0" w:space="0" w:color="auto"/>
        <w:right w:val="none" w:sz="0" w:space="0" w:color="auto"/>
      </w:divBdr>
    </w:div>
    <w:div w:id="1629166917">
      <w:bodyDiv w:val="1"/>
      <w:marLeft w:val="0"/>
      <w:marRight w:val="0"/>
      <w:marTop w:val="0"/>
      <w:marBottom w:val="0"/>
      <w:divBdr>
        <w:top w:val="none" w:sz="0" w:space="0" w:color="auto"/>
        <w:left w:val="none" w:sz="0" w:space="0" w:color="auto"/>
        <w:bottom w:val="none" w:sz="0" w:space="0" w:color="auto"/>
        <w:right w:val="none" w:sz="0" w:space="0" w:color="auto"/>
      </w:divBdr>
      <w:divsChild>
        <w:div w:id="1430471267">
          <w:marLeft w:val="0"/>
          <w:marRight w:val="0"/>
          <w:marTop w:val="0"/>
          <w:marBottom w:val="0"/>
          <w:divBdr>
            <w:top w:val="none" w:sz="0" w:space="0" w:color="auto"/>
            <w:left w:val="none" w:sz="0" w:space="0" w:color="auto"/>
            <w:bottom w:val="none" w:sz="0" w:space="0" w:color="auto"/>
            <w:right w:val="none" w:sz="0" w:space="0" w:color="auto"/>
          </w:divBdr>
          <w:divsChild>
            <w:div w:id="757335549">
              <w:marLeft w:val="0"/>
              <w:marRight w:val="0"/>
              <w:marTop w:val="0"/>
              <w:marBottom w:val="0"/>
              <w:divBdr>
                <w:top w:val="none" w:sz="0" w:space="0" w:color="auto"/>
                <w:left w:val="none" w:sz="0" w:space="0" w:color="auto"/>
                <w:bottom w:val="none" w:sz="0" w:space="0" w:color="auto"/>
                <w:right w:val="none" w:sz="0" w:space="0" w:color="auto"/>
              </w:divBdr>
              <w:divsChild>
                <w:div w:id="2091153728">
                  <w:marLeft w:val="0"/>
                  <w:marRight w:val="0"/>
                  <w:marTop w:val="0"/>
                  <w:marBottom w:val="0"/>
                  <w:divBdr>
                    <w:top w:val="none" w:sz="0" w:space="0" w:color="auto"/>
                    <w:left w:val="none" w:sz="0" w:space="0" w:color="auto"/>
                    <w:bottom w:val="none" w:sz="0" w:space="0" w:color="auto"/>
                    <w:right w:val="none" w:sz="0" w:space="0" w:color="auto"/>
                  </w:divBdr>
                  <w:divsChild>
                    <w:div w:id="1414863607">
                      <w:marLeft w:val="0"/>
                      <w:marRight w:val="0"/>
                      <w:marTop w:val="0"/>
                      <w:marBottom w:val="0"/>
                      <w:divBdr>
                        <w:top w:val="none" w:sz="0" w:space="0" w:color="auto"/>
                        <w:left w:val="none" w:sz="0" w:space="0" w:color="auto"/>
                        <w:bottom w:val="none" w:sz="0" w:space="0" w:color="auto"/>
                        <w:right w:val="none" w:sz="0" w:space="0" w:color="auto"/>
                      </w:divBdr>
                      <w:divsChild>
                        <w:div w:id="586109149">
                          <w:marLeft w:val="0"/>
                          <w:marRight w:val="0"/>
                          <w:marTop w:val="0"/>
                          <w:marBottom w:val="0"/>
                          <w:divBdr>
                            <w:top w:val="none" w:sz="0" w:space="0" w:color="auto"/>
                            <w:left w:val="none" w:sz="0" w:space="0" w:color="auto"/>
                            <w:bottom w:val="none" w:sz="0" w:space="0" w:color="auto"/>
                            <w:right w:val="none" w:sz="0" w:space="0" w:color="auto"/>
                          </w:divBdr>
                          <w:divsChild>
                            <w:div w:id="264118398">
                              <w:marLeft w:val="0"/>
                              <w:marRight w:val="0"/>
                              <w:marTop w:val="0"/>
                              <w:marBottom w:val="0"/>
                              <w:divBdr>
                                <w:top w:val="none" w:sz="0" w:space="0" w:color="auto"/>
                                <w:left w:val="none" w:sz="0" w:space="0" w:color="auto"/>
                                <w:bottom w:val="none" w:sz="0" w:space="0" w:color="auto"/>
                                <w:right w:val="none" w:sz="0" w:space="0" w:color="auto"/>
                              </w:divBdr>
                              <w:divsChild>
                                <w:div w:id="233785006">
                                  <w:marLeft w:val="0"/>
                                  <w:marRight w:val="0"/>
                                  <w:marTop w:val="0"/>
                                  <w:marBottom w:val="0"/>
                                  <w:divBdr>
                                    <w:top w:val="none" w:sz="0" w:space="0" w:color="auto"/>
                                    <w:left w:val="none" w:sz="0" w:space="0" w:color="auto"/>
                                    <w:bottom w:val="none" w:sz="0" w:space="0" w:color="auto"/>
                                    <w:right w:val="none" w:sz="0" w:space="0" w:color="auto"/>
                                  </w:divBdr>
                                  <w:divsChild>
                                    <w:div w:id="1415004972">
                                      <w:marLeft w:val="0"/>
                                      <w:marRight w:val="0"/>
                                      <w:marTop w:val="0"/>
                                      <w:marBottom w:val="0"/>
                                      <w:divBdr>
                                        <w:top w:val="none" w:sz="0" w:space="0" w:color="auto"/>
                                        <w:left w:val="none" w:sz="0" w:space="0" w:color="auto"/>
                                        <w:bottom w:val="none" w:sz="0" w:space="0" w:color="auto"/>
                                        <w:right w:val="none" w:sz="0" w:space="0" w:color="auto"/>
                                      </w:divBdr>
                                      <w:divsChild>
                                        <w:div w:id="1025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81605">
      <w:bodyDiv w:val="1"/>
      <w:marLeft w:val="0"/>
      <w:marRight w:val="0"/>
      <w:marTop w:val="0"/>
      <w:marBottom w:val="0"/>
      <w:divBdr>
        <w:top w:val="none" w:sz="0" w:space="0" w:color="auto"/>
        <w:left w:val="none" w:sz="0" w:space="0" w:color="auto"/>
        <w:bottom w:val="none" w:sz="0" w:space="0" w:color="auto"/>
        <w:right w:val="none" w:sz="0" w:space="0" w:color="auto"/>
      </w:divBdr>
      <w:divsChild>
        <w:div w:id="354188046">
          <w:marLeft w:val="0"/>
          <w:marRight w:val="0"/>
          <w:marTop w:val="0"/>
          <w:marBottom w:val="0"/>
          <w:divBdr>
            <w:top w:val="none" w:sz="0" w:space="0" w:color="auto"/>
            <w:left w:val="none" w:sz="0" w:space="0" w:color="auto"/>
            <w:bottom w:val="none" w:sz="0" w:space="0" w:color="auto"/>
            <w:right w:val="none" w:sz="0" w:space="0" w:color="auto"/>
          </w:divBdr>
          <w:divsChild>
            <w:div w:id="228925022">
              <w:marLeft w:val="0"/>
              <w:marRight w:val="0"/>
              <w:marTop w:val="975"/>
              <w:marBottom w:val="0"/>
              <w:divBdr>
                <w:top w:val="none" w:sz="0" w:space="0" w:color="auto"/>
                <w:left w:val="none" w:sz="0" w:space="0" w:color="auto"/>
                <w:bottom w:val="none" w:sz="0" w:space="0" w:color="auto"/>
                <w:right w:val="none" w:sz="0" w:space="0" w:color="auto"/>
              </w:divBdr>
              <w:divsChild>
                <w:div w:id="1640526673">
                  <w:marLeft w:val="0"/>
                  <w:marRight w:val="0"/>
                  <w:marTop w:val="0"/>
                  <w:marBottom w:val="0"/>
                  <w:divBdr>
                    <w:top w:val="none" w:sz="0" w:space="0" w:color="auto"/>
                    <w:left w:val="none" w:sz="0" w:space="0" w:color="auto"/>
                    <w:bottom w:val="none" w:sz="0" w:space="0" w:color="auto"/>
                    <w:right w:val="none" w:sz="0" w:space="0" w:color="auto"/>
                  </w:divBdr>
                  <w:divsChild>
                    <w:div w:id="1104423755">
                      <w:marLeft w:val="0"/>
                      <w:marRight w:val="0"/>
                      <w:marTop w:val="0"/>
                      <w:marBottom w:val="0"/>
                      <w:divBdr>
                        <w:top w:val="none" w:sz="0" w:space="0" w:color="auto"/>
                        <w:left w:val="none" w:sz="0" w:space="0" w:color="auto"/>
                        <w:bottom w:val="none" w:sz="0" w:space="0" w:color="auto"/>
                        <w:right w:val="none" w:sz="0" w:space="0" w:color="auto"/>
                      </w:divBdr>
                      <w:divsChild>
                        <w:div w:id="1304501702">
                          <w:marLeft w:val="0"/>
                          <w:marRight w:val="0"/>
                          <w:marTop w:val="0"/>
                          <w:marBottom w:val="0"/>
                          <w:divBdr>
                            <w:top w:val="none" w:sz="0" w:space="0" w:color="auto"/>
                            <w:left w:val="none" w:sz="0" w:space="0" w:color="auto"/>
                            <w:bottom w:val="none" w:sz="0" w:space="0" w:color="auto"/>
                            <w:right w:val="none" w:sz="0" w:space="0" w:color="auto"/>
                          </w:divBdr>
                          <w:divsChild>
                            <w:div w:id="1084105546">
                              <w:marLeft w:val="0"/>
                              <w:marRight w:val="0"/>
                              <w:marTop w:val="0"/>
                              <w:marBottom w:val="0"/>
                              <w:divBdr>
                                <w:top w:val="none" w:sz="0" w:space="0" w:color="auto"/>
                                <w:left w:val="none" w:sz="0" w:space="0" w:color="auto"/>
                                <w:bottom w:val="none" w:sz="0" w:space="0" w:color="auto"/>
                                <w:right w:val="none" w:sz="0" w:space="0" w:color="auto"/>
                              </w:divBdr>
                              <w:divsChild>
                                <w:div w:id="1598905999">
                                  <w:marLeft w:val="0"/>
                                  <w:marRight w:val="0"/>
                                  <w:marTop w:val="0"/>
                                  <w:marBottom w:val="0"/>
                                  <w:divBdr>
                                    <w:top w:val="none" w:sz="0" w:space="0" w:color="auto"/>
                                    <w:left w:val="none" w:sz="0" w:space="0" w:color="auto"/>
                                    <w:bottom w:val="none" w:sz="0" w:space="0" w:color="auto"/>
                                    <w:right w:val="none" w:sz="0" w:space="0" w:color="auto"/>
                                  </w:divBdr>
                                  <w:divsChild>
                                    <w:div w:id="16242621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28344">
      <w:bodyDiv w:val="1"/>
      <w:marLeft w:val="0"/>
      <w:marRight w:val="0"/>
      <w:marTop w:val="0"/>
      <w:marBottom w:val="0"/>
      <w:divBdr>
        <w:top w:val="none" w:sz="0" w:space="0" w:color="auto"/>
        <w:left w:val="none" w:sz="0" w:space="0" w:color="auto"/>
        <w:bottom w:val="none" w:sz="0" w:space="0" w:color="auto"/>
        <w:right w:val="none" w:sz="0" w:space="0" w:color="auto"/>
      </w:divBdr>
      <w:divsChild>
        <w:div w:id="1404066471">
          <w:marLeft w:val="0"/>
          <w:marRight w:val="0"/>
          <w:marTop w:val="0"/>
          <w:marBottom w:val="0"/>
          <w:divBdr>
            <w:top w:val="none" w:sz="0" w:space="0" w:color="auto"/>
            <w:left w:val="none" w:sz="0" w:space="0" w:color="auto"/>
            <w:bottom w:val="none" w:sz="0" w:space="0" w:color="auto"/>
            <w:right w:val="none" w:sz="0" w:space="0" w:color="auto"/>
          </w:divBdr>
          <w:divsChild>
            <w:div w:id="433790186">
              <w:marLeft w:val="4145"/>
              <w:marRight w:val="4145"/>
              <w:marTop w:val="780"/>
              <w:marBottom w:val="780"/>
              <w:divBdr>
                <w:top w:val="none" w:sz="0" w:space="0" w:color="auto"/>
                <w:left w:val="none" w:sz="0" w:space="0" w:color="auto"/>
                <w:bottom w:val="none" w:sz="0" w:space="0" w:color="auto"/>
                <w:right w:val="none" w:sz="0" w:space="0" w:color="auto"/>
              </w:divBdr>
            </w:div>
          </w:divsChild>
        </w:div>
        <w:div w:id="1662855959">
          <w:marLeft w:val="0"/>
          <w:marRight w:val="0"/>
          <w:marTop w:val="0"/>
          <w:marBottom w:val="0"/>
          <w:divBdr>
            <w:top w:val="none" w:sz="0" w:space="0" w:color="auto"/>
            <w:left w:val="none" w:sz="0" w:space="0" w:color="auto"/>
            <w:bottom w:val="none" w:sz="0" w:space="0" w:color="auto"/>
            <w:right w:val="none" w:sz="0" w:space="0" w:color="auto"/>
          </w:divBdr>
        </w:div>
        <w:div w:id="1806310821">
          <w:marLeft w:val="0"/>
          <w:marRight w:val="0"/>
          <w:marTop w:val="0"/>
          <w:marBottom w:val="0"/>
          <w:divBdr>
            <w:top w:val="none" w:sz="0" w:space="0" w:color="auto"/>
            <w:left w:val="none" w:sz="0" w:space="0" w:color="auto"/>
            <w:bottom w:val="none" w:sz="0" w:space="0" w:color="auto"/>
            <w:right w:val="none" w:sz="0" w:space="0" w:color="auto"/>
          </w:divBdr>
          <w:divsChild>
            <w:div w:id="1178738953">
              <w:marLeft w:val="0"/>
              <w:marRight w:val="0"/>
              <w:marTop w:val="0"/>
              <w:marBottom w:val="0"/>
              <w:divBdr>
                <w:top w:val="none" w:sz="0" w:space="0" w:color="auto"/>
                <w:left w:val="none" w:sz="0" w:space="0" w:color="auto"/>
                <w:bottom w:val="none" w:sz="0" w:space="0" w:color="auto"/>
                <w:right w:val="none" w:sz="0" w:space="0" w:color="auto"/>
              </w:divBdr>
              <w:divsChild>
                <w:div w:id="1373774063">
                  <w:marLeft w:val="0"/>
                  <w:marRight w:val="0"/>
                  <w:marTop w:val="0"/>
                  <w:marBottom w:val="270"/>
                  <w:divBdr>
                    <w:top w:val="none" w:sz="0" w:space="0" w:color="auto"/>
                    <w:left w:val="none" w:sz="0" w:space="0" w:color="auto"/>
                    <w:bottom w:val="none" w:sz="0" w:space="0" w:color="auto"/>
                    <w:right w:val="none" w:sz="0" w:space="0" w:color="auto"/>
                  </w:divBdr>
                </w:div>
                <w:div w:id="1538006590">
                  <w:marLeft w:val="0"/>
                  <w:marRight w:val="0"/>
                  <w:marTop w:val="0"/>
                  <w:marBottom w:val="0"/>
                  <w:divBdr>
                    <w:top w:val="none" w:sz="0" w:space="0" w:color="auto"/>
                    <w:left w:val="none" w:sz="0" w:space="0" w:color="auto"/>
                    <w:bottom w:val="none" w:sz="0" w:space="0" w:color="auto"/>
                    <w:right w:val="none" w:sz="0" w:space="0" w:color="auto"/>
                  </w:divBdr>
                  <w:divsChild>
                    <w:div w:id="420225038">
                      <w:marLeft w:val="258"/>
                      <w:marRight w:val="0"/>
                      <w:marTop w:val="0"/>
                      <w:marBottom w:val="0"/>
                      <w:divBdr>
                        <w:top w:val="none" w:sz="0" w:space="0" w:color="auto"/>
                        <w:left w:val="none" w:sz="0" w:space="0" w:color="auto"/>
                        <w:bottom w:val="none" w:sz="0" w:space="0" w:color="auto"/>
                        <w:right w:val="none" w:sz="0" w:space="0" w:color="auto"/>
                      </w:divBdr>
                      <w:divsChild>
                        <w:div w:id="1979188498">
                          <w:marLeft w:val="0"/>
                          <w:marRight w:val="0"/>
                          <w:marTop w:val="0"/>
                          <w:marBottom w:val="0"/>
                          <w:divBdr>
                            <w:top w:val="none" w:sz="0" w:space="0" w:color="auto"/>
                            <w:left w:val="none" w:sz="0" w:space="0" w:color="auto"/>
                            <w:bottom w:val="none" w:sz="0" w:space="0" w:color="auto"/>
                            <w:right w:val="none" w:sz="0" w:space="0" w:color="auto"/>
                          </w:divBdr>
                          <w:divsChild>
                            <w:div w:id="19837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0175675">
          <w:marLeft w:val="0"/>
          <w:marRight w:val="0"/>
          <w:marTop w:val="0"/>
          <w:marBottom w:val="0"/>
          <w:divBdr>
            <w:top w:val="none" w:sz="0" w:space="0" w:color="auto"/>
            <w:left w:val="none" w:sz="0" w:space="0" w:color="auto"/>
            <w:bottom w:val="none" w:sz="0" w:space="0" w:color="auto"/>
            <w:right w:val="none" w:sz="0" w:space="0" w:color="auto"/>
          </w:divBdr>
          <w:divsChild>
            <w:div w:id="2057002749">
              <w:marLeft w:val="4145"/>
              <w:marRight w:val="4145"/>
              <w:marTop w:val="780"/>
              <w:marBottom w:val="780"/>
              <w:divBdr>
                <w:top w:val="none" w:sz="0" w:space="0" w:color="auto"/>
                <w:left w:val="none" w:sz="0" w:space="0" w:color="auto"/>
                <w:bottom w:val="none" w:sz="0" w:space="0" w:color="auto"/>
                <w:right w:val="none" w:sz="0" w:space="0" w:color="auto"/>
              </w:divBdr>
            </w:div>
          </w:divsChild>
        </w:div>
        <w:div w:id="1534146717">
          <w:marLeft w:val="0"/>
          <w:marRight w:val="0"/>
          <w:marTop w:val="0"/>
          <w:marBottom w:val="0"/>
          <w:divBdr>
            <w:top w:val="none" w:sz="0" w:space="0" w:color="auto"/>
            <w:left w:val="none" w:sz="0" w:space="0" w:color="auto"/>
            <w:bottom w:val="none" w:sz="0" w:space="0" w:color="auto"/>
            <w:right w:val="none" w:sz="0" w:space="0" w:color="auto"/>
          </w:divBdr>
          <w:divsChild>
            <w:div w:id="933785490">
              <w:marLeft w:val="0"/>
              <w:marRight w:val="0"/>
              <w:marTop w:val="0"/>
              <w:marBottom w:val="0"/>
              <w:divBdr>
                <w:top w:val="none" w:sz="0" w:space="0" w:color="auto"/>
                <w:left w:val="none" w:sz="0" w:space="0" w:color="auto"/>
                <w:bottom w:val="none" w:sz="0" w:space="0" w:color="auto"/>
                <w:right w:val="none" w:sz="0" w:space="0" w:color="auto"/>
              </w:divBdr>
              <w:divsChild>
                <w:div w:id="1688748895">
                  <w:marLeft w:val="0"/>
                  <w:marRight w:val="0"/>
                  <w:marTop w:val="0"/>
                  <w:marBottom w:val="270"/>
                  <w:divBdr>
                    <w:top w:val="none" w:sz="0" w:space="0" w:color="auto"/>
                    <w:left w:val="none" w:sz="0" w:space="0" w:color="auto"/>
                    <w:bottom w:val="none" w:sz="0" w:space="0" w:color="auto"/>
                    <w:right w:val="none" w:sz="0" w:space="0" w:color="auto"/>
                  </w:divBdr>
                </w:div>
                <w:div w:id="1876312530">
                  <w:marLeft w:val="0"/>
                  <w:marRight w:val="0"/>
                  <w:marTop w:val="0"/>
                  <w:marBottom w:val="0"/>
                  <w:divBdr>
                    <w:top w:val="none" w:sz="0" w:space="0" w:color="auto"/>
                    <w:left w:val="none" w:sz="0" w:space="0" w:color="auto"/>
                    <w:bottom w:val="none" w:sz="0" w:space="0" w:color="auto"/>
                    <w:right w:val="none" w:sz="0" w:space="0" w:color="auto"/>
                  </w:divBdr>
                  <w:divsChild>
                    <w:div w:id="648940754">
                      <w:marLeft w:val="258"/>
                      <w:marRight w:val="0"/>
                      <w:marTop w:val="0"/>
                      <w:marBottom w:val="0"/>
                      <w:divBdr>
                        <w:top w:val="none" w:sz="0" w:space="0" w:color="auto"/>
                        <w:left w:val="none" w:sz="0" w:space="0" w:color="auto"/>
                        <w:bottom w:val="none" w:sz="0" w:space="0" w:color="auto"/>
                        <w:right w:val="none" w:sz="0" w:space="0" w:color="auto"/>
                      </w:divBdr>
                      <w:divsChild>
                        <w:div w:id="59719512">
                          <w:marLeft w:val="0"/>
                          <w:marRight w:val="0"/>
                          <w:marTop w:val="0"/>
                          <w:marBottom w:val="0"/>
                          <w:divBdr>
                            <w:top w:val="none" w:sz="0" w:space="0" w:color="auto"/>
                            <w:left w:val="none" w:sz="0" w:space="0" w:color="auto"/>
                            <w:bottom w:val="none" w:sz="0" w:space="0" w:color="auto"/>
                            <w:right w:val="none" w:sz="0" w:space="0" w:color="auto"/>
                          </w:divBdr>
                          <w:divsChild>
                            <w:div w:id="909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7613">
          <w:marLeft w:val="0"/>
          <w:marRight w:val="0"/>
          <w:marTop w:val="0"/>
          <w:marBottom w:val="0"/>
          <w:divBdr>
            <w:top w:val="none" w:sz="0" w:space="0" w:color="auto"/>
            <w:left w:val="none" w:sz="0" w:space="0" w:color="auto"/>
            <w:bottom w:val="none" w:sz="0" w:space="0" w:color="auto"/>
            <w:right w:val="none" w:sz="0" w:space="0" w:color="auto"/>
          </w:divBdr>
        </w:div>
      </w:divsChild>
    </w:div>
    <w:div w:id="1985160985">
      <w:bodyDiv w:val="1"/>
      <w:marLeft w:val="0"/>
      <w:marRight w:val="0"/>
      <w:marTop w:val="0"/>
      <w:marBottom w:val="0"/>
      <w:divBdr>
        <w:top w:val="none" w:sz="0" w:space="0" w:color="auto"/>
        <w:left w:val="none" w:sz="0" w:space="0" w:color="auto"/>
        <w:bottom w:val="none" w:sz="0" w:space="0" w:color="auto"/>
        <w:right w:val="none" w:sz="0" w:space="0" w:color="auto"/>
      </w:divBdr>
      <w:divsChild>
        <w:div w:id="1001813213">
          <w:marLeft w:val="0"/>
          <w:marRight w:val="0"/>
          <w:marTop w:val="0"/>
          <w:marBottom w:val="0"/>
          <w:divBdr>
            <w:top w:val="none" w:sz="0" w:space="0" w:color="auto"/>
            <w:left w:val="none" w:sz="0" w:space="0" w:color="auto"/>
            <w:bottom w:val="none" w:sz="0" w:space="0" w:color="auto"/>
            <w:right w:val="none" w:sz="0" w:space="0" w:color="auto"/>
          </w:divBdr>
          <w:divsChild>
            <w:div w:id="1859855190">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sChild>
                    <w:div w:id="1917202828">
                      <w:marLeft w:val="0"/>
                      <w:marRight w:val="0"/>
                      <w:marTop w:val="0"/>
                      <w:marBottom w:val="0"/>
                      <w:divBdr>
                        <w:top w:val="none" w:sz="0" w:space="0" w:color="auto"/>
                        <w:left w:val="none" w:sz="0" w:space="0" w:color="auto"/>
                        <w:bottom w:val="none" w:sz="0" w:space="0" w:color="auto"/>
                        <w:right w:val="none" w:sz="0" w:space="0" w:color="auto"/>
                      </w:divBdr>
                      <w:divsChild>
                        <w:div w:id="982001303">
                          <w:marLeft w:val="0"/>
                          <w:marRight w:val="0"/>
                          <w:marTop w:val="0"/>
                          <w:marBottom w:val="0"/>
                          <w:divBdr>
                            <w:top w:val="none" w:sz="0" w:space="0" w:color="auto"/>
                            <w:left w:val="none" w:sz="0" w:space="0" w:color="auto"/>
                            <w:bottom w:val="none" w:sz="0" w:space="0" w:color="auto"/>
                            <w:right w:val="none" w:sz="0" w:space="0" w:color="auto"/>
                          </w:divBdr>
                          <w:divsChild>
                            <w:div w:id="1736124971">
                              <w:marLeft w:val="0"/>
                              <w:marRight w:val="0"/>
                              <w:marTop w:val="0"/>
                              <w:marBottom w:val="0"/>
                              <w:divBdr>
                                <w:top w:val="none" w:sz="0" w:space="0" w:color="auto"/>
                                <w:left w:val="none" w:sz="0" w:space="0" w:color="auto"/>
                                <w:bottom w:val="none" w:sz="0" w:space="0" w:color="auto"/>
                                <w:right w:val="none" w:sz="0" w:space="0" w:color="auto"/>
                              </w:divBdr>
                              <w:divsChild>
                                <w:div w:id="1389452127">
                                  <w:marLeft w:val="0"/>
                                  <w:marRight w:val="0"/>
                                  <w:marTop w:val="0"/>
                                  <w:marBottom w:val="0"/>
                                  <w:divBdr>
                                    <w:top w:val="none" w:sz="0" w:space="0" w:color="auto"/>
                                    <w:left w:val="none" w:sz="0" w:space="0" w:color="auto"/>
                                    <w:bottom w:val="none" w:sz="0" w:space="0" w:color="auto"/>
                                    <w:right w:val="none" w:sz="0" w:space="0" w:color="auto"/>
                                  </w:divBdr>
                                  <w:divsChild>
                                    <w:div w:id="1271857451">
                                      <w:marLeft w:val="0"/>
                                      <w:marRight w:val="0"/>
                                      <w:marTop w:val="0"/>
                                      <w:marBottom w:val="0"/>
                                      <w:divBdr>
                                        <w:top w:val="none" w:sz="0" w:space="0" w:color="auto"/>
                                        <w:left w:val="none" w:sz="0" w:space="0" w:color="auto"/>
                                        <w:bottom w:val="none" w:sz="0" w:space="0" w:color="auto"/>
                                        <w:right w:val="none" w:sz="0" w:space="0" w:color="auto"/>
                                      </w:divBdr>
                                      <w:divsChild>
                                        <w:div w:id="12045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blog/charlie-munger/" TargetMode="External"/><Relationship Id="rId13" Type="http://schemas.openxmlformats.org/officeDocument/2006/relationships/hyperlink" Target="https://www.farnamstreetblog.com/2015/06/do-something-syndrome/" TargetMode="External"/><Relationship Id="rId18" Type="http://schemas.openxmlformats.org/officeDocument/2006/relationships/hyperlink" Target="http://www.briancolemd.com/wp-content/themes/ypo-theme/pdf/trends-in-meniscus-repair-and-meniscectomy-in-the-united-states.pdf" TargetMode="External"/><Relationship Id="rId3" Type="http://schemas.openxmlformats.org/officeDocument/2006/relationships/styles" Target="styles.xml"/><Relationship Id="rId21" Type="http://schemas.openxmlformats.org/officeDocument/2006/relationships/hyperlink" Target="https://www.amazon.com/Ending-Medical-Reversal-Improving-Outcomes/dp/1421417723" TargetMode="External"/><Relationship Id="rId7" Type="http://schemas.openxmlformats.org/officeDocument/2006/relationships/endnotes" Target="endnotes.xml"/><Relationship Id="rId12" Type="http://schemas.openxmlformats.org/officeDocument/2006/relationships/hyperlink" Target="https://wonder.cdc.gov/ucd-icd10.html" TargetMode="External"/><Relationship Id="rId17" Type="http://schemas.openxmlformats.org/officeDocument/2006/relationships/hyperlink" Target="https://www.ncbi.nlm.nih.gov/pmc/articles/PMC458359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jm.org/doi/full/10.1056/nejmoa1301408" TargetMode="External"/><Relationship Id="rId20" Type="http://schemas.openxmlformats.org/officeDocument/2006/relationships/hyperlink" Target="http://www.ideal-collaboration.net/2014/01/finnish-research-questions-indications-for-knee-surge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nder.cdc.gov/ucd-icd1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1285093/" TargetMode="External"/><Relationship Id="rId23" Type="http://schemas.openxmlformats.org/officeDocument/2006/relationships/image" Target="media/image1.jpg"/><Relationship Id="rId10" Type="http://schemas.openxmlformats.org/officeDocument/2006/relationships/hyperlink" Target="https://wonder.cdc.gov/ucd-icd10.html" TargetMode="External"/><Relationship Id="rId19" Type="http://schemas.openxmlformats.org/officeDocument/2006/relationships/hyperlink" Target="http://www.nejm.org/doi/full/10.1056/NEJMoa1305189" TargetMode="External"/><Relationship Id="rId4" Type="http://schemas.openxmlformats.org/officeDocument/2006/relationships/settings" Target="settings.xml"/><Relationship Id="rId9" Type="http://schemas.openxmlformats.org/officeDocument/2006/relationships/hyperlink" Target="http://www.nejm.org/doi/full/10.1056/NEJMoa1605086" TargetMode="External"/><Relationship Id="rId14" Type="http://schemas.openxmlformats.org/officeDocument/2006/relationships/hyperlink" Target="https://www.farnamstreetblog.com/2016/06/why-do-we-backslide-on-our-goals/" TargetMode="External"/><Relationship Id="rId22" Type="http://schemas.openxmlformats.org/officeDocument/2006/relationships/hyperlink" Target="https://www.ncbi.nlm.nih.gov/pubmed/26551163"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witter.com/VinayPrasad82/status/804148473142460416?lang=en" TargetMode="External"/><Relationship Id="rId7" Type="http://schemas.openxmlformats.org/officeDocument/2006/relationships/hyperlink" Target="https://www.ncbi.nlm.nih.gov/pmc/articles/PMC6338535/" TargetMode="External"/><Relationship Id="rId2" Type="http://schemas.openxmlformats.org/officeDocument/2006/relationships/hyperlink" Target="https://www.nytimes.com/2015/01/29/opinion/moonshot-medicine-will-let-us-down.html" TargetMode="External"/><Relationship Id="rId1" Type="http://schemas.openxmlformats.org/officeDocument/2006/relationships/hyperlink" Target="https://www.bloomberg.com/news/articles/2016-11-28/funding-for-cures-bill-remains-sticking-point-for-health-groups" TargetMode="External"/><Relationship Id="rId6" Type="http://schemas.openxmlformats.org/officeDocument/2006/relationships/hyperlink" Target="https://www.sfchronicle.com/athletics/article/A-s-Gone-By-Reliever-Micah-Bowie-deals-with-15214077.php" TargetMode="External"/><Relationship Id="rId5" Type="http://schemas.openxmlformats.org/officeDocument/2006/relationships/hyperlink" Target="https://jamanetwork.com/journals/jama/fullarticle/209653" TargetMode="External"/><Relationship Id="rId4" Type="http://schemas.openxmlformats.org/officeDocument/2006/relationships/hyperlink" Target="https://ksparrowmd.com/overtreatment-is-taking-a-harmful-t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E66C-6C77-43AE-8991-0999BEC8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Sparrow MD</dc:creator>
  <cp:keywords/>
  <dc:description/>
  <cp:lastModifiedBy>Kristen Sparrow MD</cp:lastModifiedBy>
  <cp:revision>3</cp:revision>
  <dcterms:created xsi:type="dcterms:W3CDTF">2020-09-11T23:54:00Z</dcterms:created>
  <dcterms:modified xsi:type="dcterms:W3CDTF">2020-09-12T00:00:00Z</dcterms:modified>
</cp:coreProperties>
</file>